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F43066" w14:textId="2955D60D" w:rsidR="00555DEE" w:rsidRPr="00095BE4" w:rsidRDefault="00555DEE" w:rsidP="00095BE4">
      <w:pPr>
        <w:pStyle w:val="Heading2"/>
        <w:rPr>
          <w:rtl/>
        </w:rPr>
      </w:pPr>
      <w:bookmarkStart w:id="0" w:name="_Toc443984886"/>
      <w:bookmarkStart w:id="1" w:name="_Toc443985139"/>
      <w:bookmarkStart w:id="2" w:name="_Toc221247962"/>
      <w:bookmarkStart w:id="3" w:name="_Toc221248063"/>
      <w:bookmarkStart w:id="4" w:name="_Toc221249348"/>
      <w:bookmarkStart w:id="5" w:name="_Toc221250572"/>
      <w:bookmarkStart w:id="6" w:name="_Toc224973324"/>
      <w:bookmarkStart w:id="7" w:name="_Toc225150246"/>
      <w:bookmarkStart w:id="8" w:name="_Toc264109864"/>
      <w:bookmarkStart w:id="9" w:name="_Toc275261500"/>
      <w:bookmarkStart w:id="10" w:name="_Toc318645917"/>
      <w:bookmarkStart w:id="11" w:name="_Toc318709873"/>
      <w:bookmarkStart w:id="12" w:name="_Toc322420393"/>
      <w:bookmarkStart w:id="13" w:name="_Toc322421268"/>
      <w:bookmarkStart w:id="14" w:name="_Toc323651170"/>
      <w:bookmarkStart w:id="15" w:name="_Toc323727574"/>
      <w:bookmarkStart w:id="16" w:name="_Toc377193182"/>
      <w:bookmarkStart w:id="17" w:name="_Toc377193287"/>
      <w:bookmarkStart w:id="18" w:name="_Toc103427964"/>
      <w:bookmarkStart w:id="19" w:name="_GoBack"/>
      <w:bookmarkEnd w:id="19"/>
      <w:r w:rsidRPr="00095BE4">
        <w:rPr>
          <w:rFonts w:hint="cs"/>
          <w:rtl/>
        </w:rPr>
        <w:t>فرآیند ثبت نام</w:t>
      </w:r>
      <w:r w:rsidR="00806F9A" w:rsidRPr="00095BE4">
        <w:rPr>
          <w:rFonts w:hint="cs"/>
          <w:rtl/>
        </w:rPr>
        <w:t xml:space="preserve"> و برگزاری</w:t>
      </w:r>
      <w:r w:rsidRPr="00095BE4">
        <w:rPr>
          <w:rFonts w:hint="cs"/>
          <w:rtl/>
        </w:rPr>
        <w:t xml:space="preserve"> بیستمین دوره مسابقات ملی مهارت (1401)</w:t>
      </w:r>
    </w:p>
    <w:p w14:paraId="64F62B95" w14:textId="77777777" w:rsidR="00555DEE" w:rsidRPr="00555DEE" w:rsidRDefault="00555DEE" w:rsidP="00555DEE">
      <w:pPr>
        <w:rPr>
          <w:rtl/>
        </w:rPr>
      </w:pPr>
    </w:p>
    <w:p w14:paraId="63AB062A" w14:textId="20346ADC" w:rsidR="00911859" w:rsidRPr="00095BE4" w:rsidRDefault="00911859" w:rsidP="00095BE4">
      <w:pPr>
        <w:pStyle w:val="Heading2"/>
      </w:pPr>
      <w:r w:rsidRPr="00095BE4">
        <w:rPr>
          <w:rFonts w:hint="cs"/>
          <w:rtl/>
        </w:rPr>
        <w:t xml:space="preserve">شرايط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r w:rsidR="00AE36E9" w:rsidRPr="00095BE4">
        <w:rPr>
          <w:rFonts w:hint="cs"/>
          <w:rtl/>
        </w:rPr>
        <w:t>ثبت نام</w:t>
      </w:r>
    </w:p>
    <w:p w14:paraId="331875A4" w14:textId="77777777" w:rsidR="00911859" w:rsidRPr="00095BE4" w:rsidRDefault="00911859" w:rsidP="00146577">
      <w:pPr>
        <w:pStyle w:val="Normal1"/>
        <w:numPr>
          <w:ilvl w:val="0"/>
          <w:numId w:val="1"/>
        </w:numPr>
        <w:rPr>
          <w:sz w:val="28"/>
          <w:szCs w:val="28"/>
          <w:rtl/>
        </w:rPr>
      </w:pPr>
      <w:r w:rsidRPr="00095BE4">
        <w:rPr>
          <w:rFonts w:hint="cs"/>
          <w:sz w:val="28"/>
          <w:szCs w:val="28"/>
          <w:rtl/>
        </w:rPr>
        <w:t>تابعيت جمهوري اسلامي ايران</w:t>
      </w:r>
    </w:p>
    <w:p w14:paraId="4C65DC22" w14:textId="77777777" w:rsidR="00911859" w:rsidRPr="00095BE4" w:rsidRDefault="00911859" w:rsidP="00146577">
      <w:pPr>
        <w:pStyle w:val="Normal1"/>
        <w:numPr>
          <w:ilvl w:val="0"/>
          <w:numId w:val="1"/>
        </w:numPr>
        <w:rPr>
          <w:sz w:val="28"/>
          <w:szCs w:val="28"/>
          <w:rtl/>
        </w:rPr>
      </w:pPr>
      <w:r w:rsidRPr="00095BE4">
        <w:rPr>
          <w:rFonts w:hint="cs"/>
          <w:sz w:val="28"/>
          <w:szCs w:val="28"/>
          <w:rtl/>
        </w:rPr>
        <w:t>مسلمان يا پيرو يكي از اديان تصريح شده در قانون اساسي جمهوري اسلامي ايران</w:t>
      </w:r>
    </w:p>
    <w:p w14:paraId="7ABAF018" w14:textId="77777777" w:rsidR="00911859" w:rsidRPr="00095BE4" w:rsidRDefault="00911859" w:rsidP="00146577">
      <w:pPr>
        <w:pStyle w:val="Normal1"/>
        <w:numPr>
          <w:ilvl w:val="0"/>
          <w:numId w:val="1"/>
        </w:numPr>
        <w:rPr>
          <w:sz w:val="28"/>
          <w:szCs w:val="28"/>
          <w:rtl/>
        </w:rPr>
      </w:pPr>
      <w:r w:rsidRPr="00095BE4">
        <w:rPr>
          <w:rFonts w:hint="cs"/>
          <w:sz w:val="28"/>
          <w:szCs w:val="28"/>
          <w:rtl/>
        </w:rPr>
        <w:t xml:space="preserve">داشتن سلامت جسمي برای حضور در مسابقات </w:t>
      </w:r>
      <w:r w:rsidR="000A195A" w:rsidRPr="00095BE4">
        <w:rPr>
          <w:rFonts w:hint="cs"/>
          <w:sz w:val="28"/>
          <w:szCs w:val="28"/>
          <w:rtl/>
        </w:rPr>
        <w:t>مطابق توضیحات جدول رشته ها</w:t>
      </w:r>
    </w:p>
    <w:p w14:paraId="7099D090" w14:textId="77777777" w:rsidR="00911859" w:rsidRPr="00095BE4" w:rsidRDefault="00911859" w:rsidP="00146577">
      <w:pPr>
        <w:pStyle w:val="Normal1"/>
        <w:numPr>
          <w:ilvl w:val="0"/>
          <w:numId w:val="1"/>
        </w:numPr>
        <w:rPr>
          <w:sz w:val="28"/>
          <w:szCs w:val="28"/>
        </w:rPr>
      </w:pPr>
      <w:r w:rsidRPr="00095BE4">
        <w:rPr>
          <w:rFonts w:hint="cs"/>
          <w:sz w:val="28"/>
          <w:szCs w:val="28"/>
          <w:rtl/>
        </w:rPr>
        <w:t>التزام به رعايت تمامی قوانين و ضوابط مسابقات</w:t>
      </w:r>
    </w:p>
    <w:p w14:paraId="57E30A4A" w14:textId="77777777" w:rsidR="00911859" w:rsidRPr="00095BE4" w:rsidRDefault="00911859" w:rsidP="00146577">
      <w:pPr>
        <w:pStyle w:val="Normal1"/>
        <w:numPr>
          <w:ilvl w:val="0"/>
          <w:numId w:val="1"/>
        </w:numPr>
        <w:rPr>
          <w:sz w:val="28"/>
          <w:szCs w:val="28"/>
        </w:rPr>
      </w:pPr>
      <w:r w:rsidRPr="00095BE4">
        <w:rPr>
          <w:rFonts w:hint="cs"/>
          <w:sz w:val="28"/>
          <w:szCs w:val="28"/>
          <w:rtl/>
        </w:rPr>
        <w:t>رعایت شرط سنی مسابقات برابر جداول یک و دو (حتی با احتساب یک روز کمتر و یا بیشتر محاسبه می شود)</w:t>
      </w:r>
    </w:p>
    <w:p w14:paraId="3C0E9AF7" w14:textId="77777777" w:rsidR="00146577" w:rsidRDefault="00146577" w:rsidP="00146577">
      <w:pPr>
        <w:pStyle w:val="Normal1"/>
        <w:ind w:left="792"/>
      </w:pPr>
    </w:p>
    <w:p w14:paraId="175BC6A8" w14:textId="77777777" w:rsidR="00911859" w:rsidRPr="00146577" w:rsidRDefault="00911859" w:rsidP="00146577">
      <w:pPr>
        <w:pStyle w:val="Normal1"/>
        <w:jc w:val="center"/>
        <w:rPr>
          <w:b/>
          <w:bCs/>
        </w:rPr>
      </w:pPr>
      <w:r w:rsidRPr="00146577">
        <w:rPr>
          <w:rFonts w:hint="cs"/>
          <w:b/>
          <w:bCs/>
          <w:rtl/>
        </w:rPr>
        <w:t>جدول شماره 1</w:t>
      </w:r>
    </w:p>
    <w:tbl>
      <w:tblPr>
        <w:tblStyle w:val="PlainTable2"/>
        <w:bidiVisual/>
        <w:tblW w:w="5000" w:type="pct"/>
        <w:tblLook w:val="04A0" w:firstRow="1" w:lastRow="0" w:firstColumn="1" w:lastColumn="0" w:noHBand="0" w:noVBand="1"/>
      </w:tblPr>
      <w:tblGrid>
        <w:gridCol w:w="1379"/>
        <w:gridCol w:w="5399"/>
        <w:gridCol w:w="2464"/>
      </w:tblGrid>
      <w:tr w:rsidR="00911859" w14:paraId="794865FB" w14:textId="77777777" w:rsidTr="001465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" w:type="pct"/>
          </w:tcPr>
          <w:p w14:paraId="36E0D51A" w14:textId="77777777" w:rsidR="00911859" w:rsidRDefault="00911859" w:rsidP="00146577">
            <w:pPr>
              <w:pStyle w:val="Normal1"/>
              <w:rPr>
                <w:rtl/>
              </w:rPr>
            </w:pPr>
            <w:r>
              <w:rPr>
                <w:rFonts w:hint="cs"/>
                <w:rtl/>
              </w:rPr>
              <w:t>ردیف</w:t>
            </w:r>
          </w:p>
        </w:tc>
        <w:tc>
          <w:tcPr>
            <w:tcW w:w="2921" w:type="pct"/>
          </w:tcPr>
          <w:p w14:paraId="6A5C1784" w14:textId="77777777" w:rsidR="00911859" w:rsidRDefault="00911859" w:rsidP="00146577">
            <w:pPr>
              <w:pStyle w:val="Normal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نام رشته</w:t>
            </w:r>
          </w:p>
        </w:tc>
        <w:tc>
          <w:tcPr>
            <w:tcW w:w="1333" w:type="pct"/>
          </w:tcPr>
          <w:p w14:paraId="69FF1152" w14:textId="77777777" w:rsidR="00911859" w:rsidRDefault="00911859" w:rsidP="00146577">
            <w:pPr>
              <w:pStyle w:val="Normal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تاریخ دقیق تولد</w:t>
            </w:r>
          </w:p>
        </w:tc>
      </w:tr>
      <w:tr w:rsidR="00911859" w14:paraId="08C51733" w14:textId="77777777" w:rsidTr="001465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" w:type="pct"/>
          </w:tcPr>
          <w:p w14:paraId="697D3D4D" w14:textId="77777777" w:rsidR="00911859" w:rsidRDefault="00911859" w:rsidP="00146577">
            <w:pPr>
              <w:pStyle w:val="Normal1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2921" w:type="pct"/>
          </w:tcPr>
          <w:p w14:paraId="04A59B34" w14:textId="11E2E903" w:rsidR="00911859" w:rsidRDefault="00911859" w:rsidP="00146577">
            <w:pPr>
              <w:pStyle w:val="Normal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کلیه رشته</w:t>
            </w:r>
            <w:r w:rsidR="003C4B26">
              <w:rPr>
                <w:rFonts w:hint="cs"/>
                <w:rtl/>
              </w:rPr>
              <w:t xml:space="preserve"> ها</w:t>
            </w:r>
            <w:r>
              <w:rPr>
                <w:rFonts w:hint="cs"/>
                <w:rtl/>
              </w:rPr>
              <w:t xml:space="preserve"> بجز جدول شماره 2</w:t>
            </w:r>
          </w:p>
        </w:tc>
        <w:tc>
          <w:tcPr>
            <w:tcW w:w="1333" w:type="pct"/>
          </w:tcPr>
          <w:p w14:paraId="603FC067" w14:textId="77777777" w:rsidR="00911859" w:rsidRDefault="00911859" w:rsidP="00146577">
            <w:pPr>
              <w:pStyle w:val="Normal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A93E67">
              <w:rPr>
                <w:rFonts w:hint="cs"/>
                <w:rtl/>
              </w:rPr>
              <w:t>12/10/1380</w:t>
            </w:r>
          </w:p>
        </w:tc>
      </w:tr>
    </w:tbl>
    <w:p w14:paraId="0C17A299" w14:textId="77777777" w:rsidR="00911859" w:rsidRPr="00146577" w:rsidRDefault="00911859" w:rsidP="00146577">
      <w:pPr>
        <w:pStyle w:val="Normal1"/>
        <w:jc w:val="center"/>
        <w:rPr>
          <w:b/>
          <w:bCs/>
        </w:rPr>
      </w:pPr>
      <w:r w:rsidRPr="00146577">
        <w:rPr>
          <w:rFonts w:hint="cs"/>
          <w:b/>
          <w:bCs/>
          <w:rtl/>
        </w:rPr>
        <w:t>جدول شماره 2</w:t>
      </w:r>
    </w:p>
    <w:tbl>
      <w:tblPr>
        <w:tblStyle w:val="PlainTable2"/>
        <w:bidiVisual/>
        <w:tblW w:w="5000" w:type="pct"/>
        <w:tblLook w:val="04A0" w:firstRow="1" w:lastRow="0" w:firstColumn="1" w:lastColumn="0" w:noHBand="0" w:noVBand="1"/>
      </w:tblPr>
      <w:tblGrid>
        <w:gridCol w:w="1379"/>
        <w:gridCol w:w="5399"/>
        <w:gridCol w:w="2464"/>
      </w:tblGrid>
      <w:tr w:rsidR="00911859" w14:paraId="55BAB2B5" w14:textId="77777777" w:rsidTr="001465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" w:type="pct"/>
          </w:tcPr>
          <w:p w14:paraId="01C57B5D" w14:textId="77777777" w:rsidR="00911859" w:rsidRPr="00146577" w:rsidRDefault="00911859" w:rsidP="00146577">
            <w:pPr>
              <w:pStyle w:val="Normal1"/>
              <w:rPr>
                <w:rtl/>
              </w:rPr>
            </w:pPr>
            <w:r w:rsidRPr="00146577">
              <w:rPr>
                <w:rFonts w:hint="cs"/>
                <w:rtl/>
              </w:rPr>
              <w:t>ردیف</w:t>
            </w:r>
          </w:p>
        </w:tc>
        <w:tc>
          <w:tcPr>
            <w:tcW w:w="2921" w:type="pct"/>
          </w:tcPr>
          <w:p w14:paraId="101A3F9B" w14:textId="77777777" w:rsidR="00911859" w:rsidRPr="00146577" w:rsidRDefault="00911859" w:rsidP="00146577">
            <w:pPr>
              <w:pStyle w:val="Normal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146577">
              <w:rPr>
                <w:rFonts w:hint="cs"/>
                <w:rtl/>
              </w:rPr>
              <w:t>نام رشته</w:t>
            </w:r>
          </w:p>
        </w:tc>
        <w:tc>
          <w:tcPr>
            <w:tcW w:w="1333" w:type="pct"/>
          </w:tcPr>
          <w:p w14:paraId="5A06E637" w14:textId="77777777" w:rsidR="00911859" w:rsidRPr="00146577" w:rsidRDefault="00911859" w:rsidP="00146577">
            <w:pPr>
              <w:pStyle w:val="Normal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146577">
              <w:rPr>
                <w:rFonts w:hint="cs"/>
                <w:rtl/>
              </w:rPr>
              <w:t>تاریخ دقیق تولد</w:t>
            </w:r>
          </w:p>
        </w:tc>
      </w:tr>
      <w:tr w:rsidR="00911859" w14:paraId="7DC0C07A" w14:textId="77777777" w:rsidTr="001465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" w:type="pct"/>
          </w:tcPr>
          <w:p w14:paraId="7666A4B7" w14:textId="77777777" w:rsidR="00911859" w:rsidRDefault="00911859" w:rsidP="00146577">
            <w:pPr>
              <w:pStyle w:val="Normal1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2921" w:type="pct"/>
          </w:tcPr>
          <w:p w14:paraId="5AC9EDF3" w14:textId="77777777" w:rsidR="00911859" w:rsidRDefault="00911859" w:rsidP="00146577">
            <w:pPr>
              <w:pStyle w:val="Normal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905AFE">
              <w:rPr>
                <w:rFonts w:hint="cs"/>
                <w:rtl/>
              </w:rPr>
              <w:t>فناوری آب</w:t>
            </w:r>
          </w:p>
        </w:tc>
        <w:tc>
          <w:tcPr>
            <w:tcW w:w="1333" w:type="pct"/>
            <w:vMerge w:val="restart"/>
          </w:tcPr>
          <w:p w14:paraId="0FBA6BA8" w14:textId="77777777" w:rsidR="00911859" w:rsidRDefault="00911859" w:rsidP="00146577">
            <w:pPr>
              <w:pStyle w:val="Normal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A93E67">
              <w:rPr>
                <w:rFonts w:hint="cs"/>
                <w:rtl/>
              </w:rPr>
              <w:t>12/10/1377</w:t>
            </w:r>
          </w:p>
        </w:tc>
      </w:tr>
      <w:tr w:rsidR="00911859" w14:paraId="7D6F4F84" w14:textId="77777777" w:rsidTr="001465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" w:type="pct"/>
          </w:tcPr>
          <w:p w14:paraId="66A50E37" w14:textId="77777777" w:rsidR="00911859" w:rsidRDefault="00911859" w:rsidP="00146577">
            <w:pPr>
              <w:pStyle w:val="Normal1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921" w:type="pct"/>
          </w:tcPr>
          <w:p w14:paraId="651F4499" w14:textId="77777777" w:rsidR="00911859" w:rsidRDefault="00911859" w:rsidP="00146577">
            <w:pPr>
              <w:pStyle w:val="Normal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905AFE">
              <w:rPr>
                <w:rFonts w:hint="cs"/>
                <w:rtl/>
              </w:rPr>
              <w:t>مكاترونيك (تیمی دو نفره)</w:t>
            </w:r>
          </w:p>
        </w:tc>
        <w:tc>
          <w:tcPr>
            <w:tcW w:w="1333" w:type="pct"/>
            <w:vMerge/>
          </w:tcPr>
          <w:p w14:paraId="7B977BA4" w14:textId="77777777" w:rsidR="00911859" w:rsidRDefault="00911859" w:rsidP="00146577">
            <w:pPr>
              <w:pStyle w:val="Normal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911859" w14:paraId="216A0ACE" w14:textId="77777777" w:rsidTr="001465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" w:type="pct"/>
          </w:tcPr>
          <w:p w14:paraId="324A6E6B" w14:textId="77777777" w:rsidR="00911859" w:rsidRDefault="00911859" w:rsidP="00146577">
            <w:pPr>
              <w:pStyle w:val="Normal1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921" w:type="pct"/>
          </w:tcPr>
          <w:p w14:paraId="6C7AD543" w14:textId="77777777" w:rsidR="00911859" w:rsidRDefault="00911859" w:rsidP="00146577">
            <w:pPr>
              <w:pStyle w:val="Normal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905AFE">
              <w:rPr>
                <w:rFonts w:hint="cs"/>
                <w:rtl/>
              </w:rPr>
              <w:t>امینت سایبری (تیمی دو نفره)</w:t>
            </w:r>
          </w:p>
        </w:tc>
        <w:tc>
          <w:tcPr>
            <w:tcW w:w="1333" w:type="pct"/>
            <w:vMerge/>
          </w:tcPr>
          <w:p w14:paraId="3F5455BD" w14:textId="77777777" w:rsidR="00911859" w:rsidRDefault="00911859" w:rsidP="00146577">
            <w:pPr>
              <w:pStyle w:val="Normal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911859" w14:paraId="14BC6ADD" w14:textId="77777777" w:rsidTr="001465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" w:type="pct"/>
          </w:tcPr>
          <w:p w14:paraId="7C2D3DD3" w14:textId="77777777" w:rsidR="00911859" w:rsidRDefault="00911859" w:rsidP="00146577">
            <w:pPr>
              <w:pStyle w:val="Normal1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2921" w:type="pct"/>
          </w:tcPr>
          <w:p w14:paraId="6EA9C24F" w14:textId="77777777" w:rsidR="00911859" w:rsidRDefault="00911859" w:rsidP="00146577">
            <w:pPr>
              <w:pStyle w:val="Normal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905AFE">
              <w:rPr>
                <w:rFonts w:hint="cs"/>
                <w:rtl/>
              </w:rPr>
              <w:t>پردازش ابری</w:t>
            </w:r>
          </w:p>
        </w:tc>
        <w:tc>
          <w:tcPr>
            <w:tcW w:w="1333" w:type="pct"/>
            <w:vMerge/>
          </w:tcPr>
          <w:p w14:paraId="019037E1" w14:textId="77777777" w:rsidR="00911859" w:rsidRDefault="00911859" w:rsidP="00146577">
            <w:pPr>
              <w:pStyle w:val="Normal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911859" w14:paraId="1FD089A9" w14:textId="77777777" w:rsidTr="001465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" w:type="pct"/>
          </w:tcPr>
          <w:p w14:paraId="1B5C55A3" w14:textId="77777777" w:rsidR="00911859" w:rsidRDefault="00911859" w:rsidP="00146577">
            <w:pPr>
              <w:pStyle w:val="Normal1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2921" w:type="pct"/>
          </w:tcPr>
          <w:p w14:paraId="404E19C8" w14:textId="77777777" w:rsidR="00911859" w:rsidRDefault="00911859" w:rsidP="00146577">
            <w:pPr>
              <w:pStyle w:val="Normal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905AFE">
              <w:rPr>
                <w:rFonts w:hint="cs"/>
                <w:rtl/>
              </w:rPr>
              <w:t>تعمیر و نگهداری هواپیما</w:t>
            </w:r>
          </w:p>
        </w:tc>
        <w:tc>
          <w:tcPr>
            <w:tcW w:w="1333" w:type="pct"/>
            <w:vMerge/>
          </w:tcPr>
          <w:p w14:paraId="0F3FDB66" w14:textId="77777777" w:rsidR="00911859" w:rsidRDefault="00911859" w:rsidP="00146577">
            <w:pPr>
              <w:pStyle w:val="Normal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</w:tbl>
    <w:p w14:paraId="1E3DD550" w14:textId="66FF6569" w:rsidR="00911859" w:rsidRPr="00095BE4" w:rsidRDefault="00911859" w:rsidP="00555DEE">
      <w:pPr>
        <w:pStyle w:val="Normal1"/>
        <w:rPr>
          <w:rtl/>
        </w:rPr>
      </w:pPr>
      <w:r w:rsidRPr="00095BE4">
        <w:rPr>
          <w:rFonts w:hint="cs"/>
          <w:b/>
          <w:bCs/>
          <w:rtl/>
        </w:rPr>
        <w:t>تبصره 1 -</w:t>
      </w:r>
      <w:r w:rsidRPr="00095BE4">
        <w:rPr>
          <w:rFonts w:hint="cs"/>
          <w:rtl/>
        </w:rPr>
        <w:t xml:space="preserve"> مدال آوران مسابقات ملی مهارت ادوار گذشته مجاز به شركت در </w:t>
      </w:r>
      <w:r w:rsidRPr="00095BE4">
        <w:rPr>
          <w:rFonts w:hint="cs"/>
          <w:b/>
          <w:bCs/>
          <w:u w:val="single"/>
          <w:rtl/>
        </w:rPr>
        <w:t>همان رشته</w:t>
      </w:r>
      <w:r w:rsidRPr="00095BE4">
        <w:rPr>
          <w:rFonts w:hint="cs"/>
          <w:rtl/>
        </w:rPr>
        <w:t xml:space="preserve"> در </w:t>
      </w:r>
      <w:r w:rsidR="00555DEE" w:rsidRPr="00095BE4">
        <w:rPr>
          <w:rFonts w:hint="cs"/>
          <w:rtl/>
        </w:rPr>
        <w:t>این دوره</w:t>
      </w:r>
      <w:r w:rsidRPr="00095BE4">
        <w:rPr>
          <w:rFonts w:hint="cs"/>
          <w:rtl/>
        </w:rPr>
        <w:t xml:space="preserve"> نمي‌باشند.</w:t>
      </w:r>
    </w:p>
    <w:p w14:paraId="452D2B63" w14:textId="4EFB77EC" w:rsidR="00911859" w:rsidRPr="00095BE4" w:rsidRDefault="00911859" w:rsidP="00146577">
      <w:pPr>
        <w:pStyle w:val="Normal1"/>
        <w:rPr>
          <w:rtl/>
        </w:rPr>
      </w:pPr>
      <w:r w:rsidRPr="00095BE4">
        <w:rPr>
          <w:rFonts w:hint="cs"/>
          <w:b/>
          <w:bCs/>
          <w:rtl/>
        </w:rPr>
        <w:t>تبصره 2 -</w:t>
      </w:r>
      <w:r w:rsidRPr="00095BE4">
        <w:rPr>
          <w:rFonts w:hint="cs"/>
          <w:rtl/>
        </w:rPr>
        <w:t xml:space="preserve"> مدال آوران دوره‌های قبل مسابقات ملی مهارت در صورت احراز شرط سنی در رشته هایی که در برنامه‌ریزی اعزام </w:t>
      </w:r>
      <w:r w:rsidR="00555DEE" w:rsidRPr="00095BE4">
        <w:rPr>
          <w:rFonts w:hint="cs"/>
          <w:rtl/>
        </w:rPr>
        <w:t xml:space="preserve">به مسابقات جهانی مهارت </w:t>
      </w:r>
      <w:r w:rsidRPr="00095BE4">
        <w:rPr>
          <w:rFonts w:hint="cs"/>
          <w:rtl/>
        </w:rPr>
        <w:t>قرار دارند، مستقیماً به مرحله اول اردوی آماده سازی دعوت می‌گردند.</w:t>
      </w:r>
    </w:p>
    <w:p w14:paraId="70E6602F" w14:textId="1D4F7248" w:rsidR="00911859" w:rsidRPr="00095BE4" w:rsidRDefault="00911859" w:rsidP="00095BE4">
      <w:pPr>
        <w:pStyle w:val="Heading2"/>
      </w:pPr>
      <w:bookmarkStart w:id="20" w:name="_Toc443984885"/>
      <w:bookmarkStart w:id="21" w:name="_Toc443985138"/>
      <w:bookmarkStart w:id="22" w:name="_Toc103427965"/>
      <w:r w:rsidRPr="00095BE4">
        <w:rPr>
          <w:rFonts w:hint="cs"/>
          <w:rtl/>
        </w:rPr>
        <w:t>اطلاع رسانی</w:t>
      </w:r>
      <w:bookmarkEnd w:id="20"/>
      <w:bookmarkEnd w:id="21"/>
      <w:bookmarkEnd w:id="22"/>
    </w:p>
    <w:p w14:paraId="5104E881" w14:textId="5963364C" w:rsidR="00911859" w:rsidRPr="00095BE4" w:rsidRDefault="00911859" w:rsidP="00555DEE">
      <w:pPr>
        <w:pStyle w:val="Normal1"/>
        <w:rPr>
          <w:sz w:val="28"/>
          <w:szCs w:val="28"/>
          <w:rtl/>
        </w:rPr>
      </w:pPr>
      <w:r w:rsidRPr="00095BE4">
        <w:rPr>
          <w:rFonts w:hint="cs"/>
          <w:sz w:val="28"/>
          <w:szCs w:val="28"/>
          <w:rtl/>
        </w:rPr>
        <w:t>اطلاع‌رساني از طريق جرايد عمومي</w:t>
      </w:r>
      <w:r w:rsidR="00FD2A01" w:rsidRPr="00095BE4">
        <w:rPr>
          <w:rFonts w:hint="cs"/>
          <w:sz w:val="28"/>
          <w:szCs w:val="28"/>
          <w:rtl/>
        </w:rPr>
        <w:t>، فضای مجازی</w:t>
      </w:r>
      <w:r w:rsidRPr="00095BE4">
        <w:rPr>
          <w:rFonts w:hint="cs"/>
          <w:sz w:val="28"/>
          <w:szCs w:val="28"/>
          <w:rtl/>
        </w:rPr>
        <w:t xml:space="preserve"> و وسايل ارتباط جمعي به صورت سراسري </w:t>
      </w:r>
      <w:r w:rsidR="00FD2A01" w:rsidRPr="00095BE4">
        <w:rPr>
          <w:rFonts w:hint="cs"/>
          <w:sz w:val="28"/>
          <w:szCs w:val="28"/>
          <w:rtl/>
        </w:rPr>
        <w:t xml:space="preserve">و با بهره گیری از زیرساخت های کلیه شرکای اجتماعی مسابقات </w:t>
      </w:r>
      <w:r w:rsidRPr="00095BE4">
        <w:rPr>
          <w:rFonts w:hint="cs"/>
          <w:sz w:val="28"/>
          <w:szCs w:val="28"/>
          <w:rtl/>
        </w:rPr>
        <w:t>از طريق مکاتبات یا مراجعة حضوری به تمامی سازمان</w:t>
      </w:r>
      <w:r w:rsidR="00FD2A01" w:rsidRPr="00095BE4">
        <w:rPr>
          <w:rFonts w:hint="cs"/>
          <w:sz w:val="28"/>
          <w:szCs w:val="28"/>
          <w:rtl/>
        </w:rPr>
        <w:t>‌</w:t>
      </w:r>
      <w:r w:rsidR="00555DEE" w:rsidRPr="00095BE4">
        <w:rPr>
          <w:rFonts w:hint="cs"/>
          <w:sz w:val="28"/>
          <w:szCs w:val="28"/>
          <w:rtl/>
        </w:rPr>
        <w:t>هاي آموزشی، ،</w:t>
      </w:r>
      <w:r w:rsidRPr="00095BE4">
        <w:rPr>
          <w:rFonts w:hint="cs"/>
          <w:sz w:val="28"/>
          <w:szCs w:val="28"/>
          <w:rtl/>
        </w:rPr>
        <w:t xml:space="preserve">صنعتی </w:t>
      </w:r>
      <w:r w:rsidR="00555DEE" w:rsidRPr="00095BE4">
        <w:rPr>
          <w:rFonts w:hint="cs"/>
          <w:sz w:val="28"/>
          <w:szCs w:val="28"/>
          <w:rtl/>
        </w:rPr>
        <w:t xml:space="preserve">، </w:t>
      </w:r>
      <w:r w:rsidRPr="00095BE4">
        <w:rPr>
          <w:rFonts w:hint="cs"/>
          <w:sz w:val="28"/>
          <w:szCs w:val="28"/>
          <w:rtl/>
        </w:rPr>
        <w:t xml:space="preserve"> اصناف،  کانون‌هاي فرهنگي و انجمن های صنفی آموزشگاه های آزاد فنی و حرفه ای انجام پذیرد.</w:t>
      </w:r>
    </w:p>
    <w:p w14:paraId="44587966" w14:textId="77777777" w:rsidR="00911859" w:rsidRDefault="00911859" w:rsidP="00146577">
      <w:pPr>
        <w:pStyle w:val="Normal1"/>
        <w:rPr>
          <w:rtl/>
        </w:rPr>
      </w:pPr>
    </w:p>
    <w:p w14:paraId="651F8844" w14:textId="4E4540F3" w:rsidR="00911859" w:rsidRPr="00095BE4" w:rsidRDefault="00911859" w:rsidP="00095BE4">
      <w:pPr>
        <w:pStyle w:val="Heading2"/>
        <w:rPr>
          <w:rtl/>
        </w:rPr>
      </w:pPr>
      <w:r w:rsidRPr="00095BE4">
        <w:rPr>
          <w:rFonts w:hint="cs"/>
          <w:rtl/>
        </w:rPr>
        <w:lastRenderedPageBreak/>
        <w:t>لیست رشته ها</w:t>
      </w:r>
    </w:p>
    <w:p w14:paraId="05BB746B" w14:textId="77777777" w:rsidR="000A195A" w:rsidRPr="00095BE4" w:rsidRDefault="00667AEB" w:rsidP="000A195A">
      <w:pPr>
        <w:rPr>
          <w:rFonts w:cs="B Nazanin"/>
          <w:b/>
          <w:bCs/>
          <w:sz w:val="28"/>
          <w:szCs w:val="28"/>
          <w:rtl/>
        </w:rPr>
      </w:pPr>
      <w:r w:rsidRPr="00095BE4">
        <w:rPr>
          <w:rFonts w:cs="B Nazanin" w:hint="cs"/>
          <w:b/>
          <w:bCs/>
          <w:sz w:val="28"/>
          <w:szCs w:val="28"/>
          <w:rtl/>
        </w:rPr>
        <w:t xml:space="preserve">1. </w:t>
      </w:r>
      <w:r w:rsidR="000A195A" w:rsidRPr="00095BE4">
        <w:rPr>
          <w:rFonts w:cs="B Nazanin" w:hint="cs"/>
          <w:b/>
          <w:bCs/>
          <w:sz w:val="28"/>
          <w:szCs w:val="28"/>
          <w:rtl/>
        </w:rPr>
        <w:t xml:space="preserve">گروه فناوری اطلاعات </w:t>
      </w:r>
      <w:r w:rsidR="000A195A" w:rsidRPr="00095BE4">
        <w:rPr>
          <w:rFonts w:cs="B Nazanin"/>
          <w:b/>
          <w:bCs/>
          <w:sz w:val="28"/>
          <w:szCs w:val="28"/>
          <w:rtl/>
        </w:rPr>
        <w:t>و ارتباطات</w:t>
      </w:r>
    </w:p>
    <w:tbl>
      <w:tblPr>
        <w:tblStyle w:val="PlainTable2"/>
        <w:bidiVisual/>
        <w:tblW w:w="5000" w:type="pct"/>
        <w:tblLook w:val="04A0" w:firstRow="1" w:lastRow="0" w:firstColumn="1" w:lastColumn="0" w:noHBand="0" w:noVBand="1"/>
      </w:tblPr>
      <w:tblGrid>
        <w:gridCol w:w="1351"/>
        <w:gridCol w:w="5429"/>
        <w:gridCol w:w="2462"/>
      </w:tblGrid>
      <w:tr w:rsidR="000A195A" w14:paraId="7E07C766" w14:textId="77777777" w:rsidTr="001B38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pct"/>
            <w:shd w:val="clear" w:color="auto" w:fill="D9D9D9" w:themeFill="background1" w:themeFillShade="D9"/>
          </w:tcPr>
          <w:p w14:paraId="036DECF0" w14:textId="77777777" w:rsidR="000A195A" w:rsidRPr="000A195A" w:rsidRDefault="000A195A" w:rsidP="000A195A">
            <w:pPr>
              <w:jc w:val="center"/>
              <w:rPr>
                <w:rFonts w:cs="B Nazanin"/>
                <w:rtl/>
              </w:rPr>
            </w:pPr>
            <w:r w:rsidRPr="000A195A">
              <w:rPr>
                <w:rFonts w:cs="B Nazanin" w:hint="cs"/>
                <w:rtl/>
              </w:rPr>
              <w:t>ردیف</w:t>
            </w:r>
          </w:p>
        </w:tc>
        <w:tc>
          <w:tcPr>
            <w:tcW w:w="2937" w:type="pct"/>
            <w:shd w:val="clear" w:color="auto" w:fill="D9D9D9" w:themeFill="background1" w:themeFillShade="D9"/>
          </w:tcPr>
          <w:p w14:paraId="2B277247" w14:textId="77777777" w:rsidR="000A195A" w:rsidRPr="000A195A" w:rsidRDefault="000A195A" w:rsidP="000A19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0A195A">
              <w:rPr>
                <w:rFonts w:cs="B Nazanin" w:hint="cs"/>
                <w:rtl/>
              </w:rPr>
              <w:t>نام رشته</w:t>
            </w:r>
          </w:p>
        </w:tc>
        <w:tc>
          <w:tcPr>
            <w:tcW w:w="1333" w:type="pct"/>
            <w:shd w:val="clear" w:color="auto" w:fill="D9D9D9" w:themeFill="background1" w:themeFillShade="D9"/>
          </w:tcPr>
          <w:p w14:paraId="2357E563" w14:textId="77777777" w:rsidR="000A195A" w:rsidRPr="000A195A" w:rsidRDefault="000A195A" w:rsidP="000A19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شرایط </w:t>
            </w:r>
            <w:r>
              <w:rPr>
                <w:rFonts w:cs="B Nazanin"/>
                <w:rtl/>
              </w:rPr>
              <w:t>سلامت جسمي</w:t>
            </w:r>
          </w:p>
        </w:tc>
      </w:tr>
      <w:tr w:rsidR="000A195A" w14:paraId="283EF0AE" w14:textId="77777777" w:rsidTr="00667A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pct"/>
          </w:tcPr>
          <w:p w14:paraId="0B799C5A" w14:textId="77777777" w:rsidR="000A195A" w:rsidRPr="00185F5E" w:rsidRDefault="000A195A" w:rsidP="000A195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2937" w:type="pct"/>
          </w:tcPr>
          <w:p w14:paraId="536FEBC1" w14:textId="77777777" w:rsidR="000A195A" w:rsidRPr="00185F5E" w:rsidRDefault="000A195A" w:rsidP="00667A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185F5E">
              <w:rPr>
                <w:rFonts w:cs="B Nazanin" w:hint="cs"/>
                <w:rtl/>
              </w:rPr>
              <w:t>مدیریت سیستم‌های تحت شبکه</w:t>
            </w:r>
          </w:p>
        </w:tc>
        <w:tc>
          <w:tcPr>
            <w:tcW w:w="1333" w:type="pct"/>
            <w:vMerge w:val="restart"/>
          </w:tcPr>
          <w:p w14:paraId="07B43AC3" w14:textId="77777777" w:rsidR="000A195A" w:rsidRPr="000A195A" w:rsidRDefault="000A195A" w:rsidP="00667A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نوانایی جسمی کار با رایانه</w:t>
            </w:r>
          </w:p>
        </w:tc>
      </w:tr>
      <w:tr w:rsidR="000A195A" w14:paraId="285B68AC" w14:textId="77777777" w:rsidTr="00667A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pct"/>
          </w:tcPr>
          <w:p w14:paraId="11A412A3" w14:textId="77777777" w:rsidR="000A195A" w:rsidRPr="00185F5E" w:rsidRDefault="000A195A" w:rsidP="000A195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2937" w:type="pct"/>
          </w:tcPr>
          <w:p w14:paraId="5E6BBF5F" w14:textId="77777777" w:rsidR="000A195A" w:rsidRPr="00185F5E" w:rsidRDefault="000A195A" w:rsidP="00667A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185F5E">
              <w:rPr>
                <w:rFonts w:cs="B Nazanin" w:hint="cs"/>
                <w:rtl/>
              </w:rPr>
              <w:t>راهکارهای نرم افزاری برای تجارت</w:t>
            </w:r>
          </w:p>
        </w:tc>
        <w:tc>
          <w:tcPr>
            <w:tcW w:w="1333" w:type="pct"/>
            <w:vMerge/>
          </w:tcPr>
          <w:p w14:paraId="66997647" w14:textId="77777777" w:rsidR="000A195A" w:rsidRPr="000A195A" w:rsidRDefault="000A195A" w:rsidP="000A19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0A195A" w14:paraId="4B5AAE4F" w14:textId="77777777" w:rsidTr="00667A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pct"/>
          </w:tcPr>
          <w:p w14:paraId="55CB5105" w14:textId="77777777" w:rsidR="000A195A" w:rsidRPr="00185F5E" w:rsidRDefault="000A195A" w:rsidP="000A195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2937" w:type="pct"/>
          </w:tcPr>
          <w:p w14:paraId="73F0120B" w14:textId="77777777" w:rsidR="000A195A" w:rsidRPr="00185F5E" w:rsidRDefault="000A195A" w:rsidP="00667A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185F5E">
              <w:rPr>
                <w:rFonts w:cs="B Nazanin" w:hint="cs"/>
                <w:rtl/>
              </w:rPr>
              <w:t>فناوری‌های وب</w:t>
            </w:r>
          </w:p>
        </w:tc>
        <w:tc>
          <w:tcPr>
            <w:tcW w:w="1333" w:type="pct"/>
            <w:vMerge/>
          </w:tcPr>
          <w:p w14:paraId="5BF1190B" w14:textId="77777777" w:rsidR="000A195A" w:rsidRPr="000A195A" w:rsidRDefault="000A195A" w:rsidP="000A19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0A195A" w14:paraId="7A8AD4BC" w14:textId="77777777" w:rsidTr="00667A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pct"/>
          </w:tcPr>
          <w:p w14:paraId="70DDFB71" w14:textId="77777777" w:rsidR="000A195A" w:rsidRPr="00185F5E" w:rsidRDefault="000A195A" w:rsidP="000A195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2937" w:type="pct"/>
          </w:tcPr>
          <w:p w14:paraId="0F0409BA" w14:textId="26B146A8" w:rsidR="000A195A" w:rsidRPr="00185F5E" w:rsidRDefault="000A195A" w:rsidP="003C4B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185F5E">
              <w:rPr>
                <w:rFonts w:cs="B Nazanin" w:hint="cs"/>
                <w:rtl/>
              </w:rPr>
              <w:t>پردازش ابری</w:t>
            </w:r>
            <w:r w:rsidR="003C4B26"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1333" w:type="pct"/>
            <w:vMerge/>
          </w:tcPr>
          <w:p w14:paraId="28F5D8CC" w14:textId="77777777" w:rsidR="000A195A" w:rsidRPr="000A195A" w:rsidRDefault="000A195A" w:rsidP="000A19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0A195A" w14:paraId="7A0ACF37" w14:textId="77777777" w:rsidTr="00667A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pct"/>
          </w:tcPr>
          <w:p w14:paraId="3B102D34" w14:textId="77777777" w:rsidR="000A195A" w:rsidRPr="00185F5E" w:rsidRDefault="000A195A" w:rsidP="000A195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2937" w:type="pct"/>
          </w:tcPr>
          <w:p w14:paraId="76A2F5EF" w14:textId="150BCB5D" w:rsidR="000A195A" w:rsidRPr="00185F5E" w:rsidRDefault="000A195A" w:rsidP="00667A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185F5E">
              <w:rPr>
                <w:rFonts w:cs="B Nazanin" w:hint="cs"/>
                <w:rtl/>
              </w:rPr>
              <w:t>امنیت سایبری</w:t>
            </w:r>
            <w:r w:rsidR="003C4B26">
              <w:rPr>
                <w:rFonts w:cs="B Nazanin" w:hint="cs"/>
                <w:rtl/>
              </w:rPr>
              <w:t xml:space="preserve"> (تیمی دو نفره)</w:t>
            </w:r>
          </w:p>
        </w:tc>
        <w:tc>
          <w:tcPr>
            <w:tcW w:w="1333" w:type="pct"/>
            <w:vMerge/>
          </w:tcPr>
          <w:p w14:paraId="64C1CE0E" w14:textId="77777777" w:rsidR="000A195A" w:rsidRPr="000A195A" w:rsidRDefault="000A195A" w:rsidP="000A19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0A195A" w14:paraId="6F6D31F6" w14:textId="77777777" w:rsidTr="00667A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pct"/>
          </w:tcPr>
          <w:p w14:paraId="0BBC72E9" w14:textId="77777777" w:rsidR="000A195A" w:rsidRPr="00185F5E" w:rsidRDefault="000A195A" w:rsidP="000A195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</w:t>
            </w:r>
          </w:p>
        </w:tc>
        <w:tc>
          <w:tcPr>
            <w:tcW w:w="2937" w:type="pct"/>
          </w:tcPr>
          <w:p w14:paraId="579106EC" w14:textId="77777777" w:rsidR="000A195A" w:rsidRPr="00185F5E" w:rsidRDefault="000A195A" w:rsidP="00667A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185F5E">
              <w:rPr>
                <w:rFonts w:cs="B Nazanin" w:hint="cs"/>
                <w:rtl/>
              </w:rPr>
              <w:t>برنامه‌های کاربردی موبایل</w:t>
            </w:r>
          </w:p>
        </w:tc>
        <w:tc>
          <w:tcPr>
            <w:tcW w:w="1333" w:type="pct"/>
            <w:vMerge/>
          </w:tcPr>
          <w:p w14:paraId="71C36100" w14:textId="77777777" w:rsidR="000A195A" w:rsidRPr="000A195A" w:rsidRDefault="000A195A" w:rsidP="000A19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</w:tbl>
    <w:p w14:paraId="4B229909" w14:textId="77777777" w:rsidR="00E6168F" w:rsidRDefault="00E6168F" w:rsidP="00667AEB">
      <w:pPr>
        <w:rPr>
          <w:rFonts w:cs="B Nazanin"/>
          <w:b/>
          <w:bCs/>
          <w:rtl/>
        </w:rPr>
      </w:pPr>
    </w:p>
    <w:p w14:paraId="0955D30D" w14:textId="77777777" w:rsidR="00667AEB" w:rsidRPr="00095BE4" w:rsidRDefault="00667AEB" w:rsidP="00667AEB">
      <w:pPr>
        <w:rPr>
          <w:rFonts w:cs="B Nazanin"/>
          <w:b/>
          <w:bCs/>
          <w:sz w:val="28"/>
          <w:szCs w:val="28"/>
          <w:rtl/>
        </w:rPr>
      </w:pPr>
      <w:r w:rsidRPr="00095BE4">
        <w:rPr>
          <w:rFonts w:cs="B Nazanin" w:hint="cs"/>
          <w:b/>
          <w:bCs/>
          <w:sz w:val="28"/>
          <w:szCs w:val="28"/>
          <w:rtl/>
        </w:rPr>
        <w:t xml:space="preserve">2. گروه </w:t>
      </w:r>
      <w:r w:rsidRPr="00095BE4">
        <w:rPr>
          <w:rFonts w:cs="B Nazanin"/>
          <w:b/>
          <w:bCs/>
          <w:sz w:val="28"/>
          <w:szCs w:val="28"/>
          <w:rtl/>
        </w:rPr>
        <w:t>حمل و نقل</w:t>
      </w:r>
      <w:r w:rsidRPr="00095BE4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095BE4">
        <w:rPr>
          <w:rFonts w:cs="B Nazanin"/>
          <w:b/>
          <w:bCs/>
          <w:sz w:val="28"/>
          <w:szCs w:val="28"/>
          <w:rtl/>
        </w:rPr>
        <w:t>و ترابر</w:t>
      </w:r>
      <w:r w:rsidRPr="00095BE4">
        <w:rPr>
          <w:rFonts w:cs="B Nazanin" w:hint="cs"/>
          <w:b/>
          <w:bCs/>
          <w:sz w:val="28"/>
          <w:szCs w:val="28"/>
          <w:rtl/>
        </w:rPr>
        <w:t>ی</w:t>
      </w:r>
    </w:p>
    <w:tbl>
      <w:tblPr>
        <w:tblStyle w:val="PlainTable2"/>
        <w:bidiVisual/>
        <w:tblW w:w="5000" w:type="pct"/>
        <w:tblLook w:val="04A0" w:firstRow="1" w:lastRow="0" w:firstColumn="1" w:lastColumn="0" w:noHBand="0" w:noVBand="1"/>
      </w:tblPr>
      <w:tblGrid>
        <w:gridCol w:w="1351"/>
        <w:gridCol w:w="5429"/>
        <w:gridCol w:w="2462"/>
      </w:tblGrid>
      <w:tr w:rsidR="00667AEB" w14:paraId="3C1AC56E" w14:textId="77777777" w:rsidTr="001B38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pct"/>
            <w:shd w:val="clear" w:color="auto" w:fill="D9D9D9" w:themeFill="background1" w:themeFillShade="D9"/>
          </w:tcPr>
          <w:p w14:paraId="3C8E58F6" w14:textId="77777777" w:rsidR="00667AEB" w:rsidRPr="000A195A" w:rsidRDefault="00667AEB" w:rsidP="00342DBF">
            <w:pPr>
              <w:jc w:val="center"/>
              <w:rPr>
                <w:rFonts w:cs="B Nazanin"/>
                <w:rtl/>
              </w:rPr>
            </w:pPr>
            <w:r w:rsidRPr="000A195A">
              <w:rPr>
                <w:rFonts w:cs="B Nazanin" w:hint="cs"/>
                <w:rtl/>
              </w:rPr>
              <w:t>ردیف</w:t>
            </w:r>
          </w:p>
        </w:tc>
        <w:tc>
          <w:tcPr>
            <w:tcW w:w="2937" w:type="pct"/>
            <w:shd w:val="clear" w:color="auto" w:fill="D9D9D9" w:themeFill="background1" w:themeFillShade="D9"/>
          </w:tcPr>
          <w:p w14:paraId="3BF7BAE5" w14:textId="77777777" w:rsidR="00667AEB" w:rsidRPr="000A195A" w:rsidRDefault="00667AEB" w:rsidP="00342D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0A195A">
              <w:rPr>
                <w:rFonts w:cs="B Nazanin" w:hint="cs"/>
                <w:rtl/>
              </w:rPr>
              <w:t>نام رشته</w:t>
            </w:r>
          </w:p>
        </w:tc>
        <w:tc>
          <w:tcPr>
            <w:tcW w:w="1332" w:type="pct"/>
            <w:shd w:val="clear" w:color="auto" w:fill="D9D9D9" w:themeFill="background1" w:themeFillShade="D9"/>
          </w:tcPr>
          <w:p w14:paraId="29C9C1C1" w14:textId="77777777" w:rsidR="00667AEB" w:rsidRPr="000A195A" w:rsidRDefault="00667AEB" w:rsidP="00342D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شرایط </w:t>
            </w:r>
            <w:r>
              <w:rPr>
                <w:rFonts w:cs="B Nazanin"/>
                <w:rtl/>
              </w:rPr>
              <w:t>سلامت جسمي</w:t>
            </w:r>
          </w:p>
        </w:tc>
      </w:tr>
      <w:tr w:rsidR="003C4B26" w14:paraId="088C4C85" w14:textId="77777777" w:rsidTr="00667A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pct"/>
          </w:tcPr>
          <w:p w14:paraId="6A14EF44" w14:textId="77777777" w:rsidR="003C4B26" w:rsidRPr="00185F5E" w:rsidRDefault="003C4B26" w:rsidP="00667AEB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2937" w:type="pct"/>
          </w:tcPr>
          <w:p w14:paraId="402BE988" w14:textId="77777777" w:rsidR="003C4B26" w:rsidRPr="00185F5E" w:rsidRDefault="003C4B26" w:rsidP="00667A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185F5E">
              <w:rPr>
                <w:rFonts w:cs="B Nazanin" w:hint="cs"/>
                <w:rtl/>
              </w:rPr>
              <w:t>تعمیر و نگهداری هواپیما</w:t>
            </w:r>
          </w:p>
        </w:tc>
        <w:tc>
          <w:tcPr>
            <w:tcW w:w="1332" w:type="pct"/>
            <w:vMerge w:val="restart"/>
          </w:tcPr>
          <w:p w14:paraId="6FAADA79" w14:textId="77777777" w:rsidR="003C4B26" w:rsidRPr="000A195A" w:rsidRDefault="003C4B26" w:rsidP="00667A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نوانایی کامل جسمی-حرکتی</w:t>
            </w:r>
          </w:p>
        </w:tc>
      </w:tr>
      <w:tr w:rsidR="003C4B26" w14:paraId="619803BC" w14:textId="77777777" w:rsidTr="00667A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pct"/>
          </w:tcPr>
          <w:p w14:paraId="096047D6" w14:textId="77777777" w:rsidR="003C4B26" w:rsidRPr="00185F5E" w:rsidRDefault="003C4B26" w:rsidP="00667AEB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2937" w:type="pct"/>
          </w:tcPr>
          <w:p w14:paraId="4DB09516" w14:textId="77777777" w:rsidR="003C4B26" w:rsidRPr="00185F5E" w:rsidRDefault="003C4B26" w:rsidP="00667A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185F5E">
              <w:rPr>
                <w:rFonts w:cs="B Nazanin" w:hint="cs"/>
                <w:rtl/>
              </w:rPr>
              <w:t>صافکاری بدنه خودرو</w:t>
            </w:r>
          </w:p>
        </w:tc>
        <w:tc>
          <w:tcPr>
            <w:tcW w:w="1332" w:type="pct"/>
            <w:vMerge/>
          </w:tcPr>
          <w:p w14:paraId="0A545D9D" w14:textId="77777777" w:rsidR="003C4B26" w:rsidRPr="000A195A" w:rsidRDefault="003C4B26" w:rsidP="00667A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3C4B26" w14:paraId="049B67C2" w14:textId="77777777" w:rsidTr="00667A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pct"/>
          </w:tcPr>
          <w:p w14:paraId="1FD429E0" w14:textId="77777777" w:rsidR="003C4B26" w:rsidRPr="00185F5E" w:rsidRDefault="003C4B26" w:rsidP="00667AEB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2937" w:type="pct"/>
          </w:tcPr>
          <w:p w14:paraId="29574367" w14:textId="77777777" w:rsidR="003C4B26" w:rsidRPr="00185F5E" w:rsidRDefault="003C4B26" w:rsidP="00667A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185F5E">
              <w:rPr>
                <w:rFonts w:cs="B Nazanin" w:hint="cs"/>
                <w:rtl/>
              </w:rPr>
              <w:t>فناوری خودرو</w:t>
            </w:r>
          </w:p>
        </w:tc>
        <w:tc>
          <w:tcPr>
            <w:tcW w:w="1332" w:type="pct"/>
            <w:vMerge/>
          </w:tcPr>
          <w:p w14:paraId="13C195C5" w14:textId="77777777" w:rsidR="003C4B26" w:rsidRPr="000A195A" w:rsidRDefault="003C4B26" w:rsidP="00667A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3C4B26" w14:paraId="703D3334" w14:textId="77777777" w:rsidTr="00667A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pct"/>
          </w:tcPr>
          <w:p w14:paraId="58E83200" w14:textId="77777777" w:rsidR="003C4B26" w:rsidRPr="00185F5E" w:rsidRDefault="003C4B26" w:rsidP="00667AEB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2937" w:type="pct"/>
          </w:tcPr>
          <w:p w14:paraId="5ED31080" w14:textId="77777777" w:rsidR="003C4B26" w:rsidRPr="00185F5E" w:rsidRDefault="003C4B26" w:rsidP="00667A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185F5E">
              <w:rPr>
                <w:rFonts w:cs="B Nazanin" w:hint="cs"/>
                <w:rtl/>
              </w:rPr>
              <w:t>نقاشی خودرو</w:t>
            </w:r>
          </w:p>
        </w:tc>
        <w:tc>
          <w:tcPr>
            <w:tcW w:w="1332" w:type="pct"/>
            <w:vMerge/>
          </w:tcPr>
          <w:p w14:paraId="622CEAEB" w14:textId="77777777" w:rsidR="003C4B26" w:rsidRPr="000A195A" w:rsidRDefault="003C4B26" w:rsidP="00667A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3C4B26" w14:paraId="633C3C1B" w14:textId="77777777" w:rsidTr="00667A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pct"/>
          </w:tcPr>
          <w:p w14:paraId="76E23910" w14:textId="77777777" w:rsidR="003C4B26" w:rsidRPr="00185F5E" w:rsidRDefault="003C4B26" w:rsidP="00667AEB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2937" w:type="pct"/>
          </w:tcPr>
          <w:p w14:paraId="5FB41FA9" w14:textId="77777777" w:rsidR="003C4B26" w:rsidRPr="00185F5E" w:rsidRDefault="003C4B26" w:rsidP="00667A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185F5E">
              <w:rPr>
                <w:rFonts w:cs="B Nazanin" w:hint="cs"/>
                <w:rtl/>
              </w:rPr>
              <w:t>تعمیر و نگهداری وسایل نقلیه سنگین</w:t>
            </w:r>
          </w:p>
        </w:tc>
        <w:tc>
          <w:tcPr>
            <w:tcW w:w="1332" w:type="pct"/>
            <w:vMerge/>
          </w:tcPr>
          <w:p w14:paraId="1C2F722F" w14:textId="77777777" w:rsidR="003C4B26" w:rsidRPr="000A195A" w:rsidRDefault="003C4B26" w:rsidP="00667A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3C4B26" w14:paraId="4909CAD0" w14:textId="77777777" w:rsidTr="00667A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pct"/>
          </w:tcPr>
          <w:p w14:paraId="6147C90E" w14:textId="4365A754" w:rsidR="003C4B26" w:rsidRDefault="003C4B26" w:rsidP="00667AEB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</w:t>
            </w:r>
          </w:p>
        </w:tc>
        <w:tc>
          <w:tcPr>
            <w:tcW w:w="2937" w:type="pct"/>
          </w:tcPr>
          <w:p w14:paraId="19F90DF5" w14:textId="0F90DC71" w:rsidR="003C4B26" w:rsidRPr="00185F5E" w:rsidRDefault="003C4B26" w:rsidP="00667A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3C4B26">
              <w:rPr>
                <w:rFonts w:cs="B Nazanin"/>
                <w:rtl/>
              </w:rPr>
              <w:t>فناور</w:t>
            </w:r>
            <w:r w:rsidRPr="003C4B26">
              <w:rPr>
                <w:rFonts w:cs="B Nazanin" w:hint="cs"/>
                <w:rtl/>
              </w:rPr>
              <w:t>ی</w:t>
            </w:r>
            <w:r w:rsidRPr="003C4B26">
              <w:rPr>
                <w:rFonts w:cs="B Nazanin"/>
                <w:rtl/>
              </w:rPr>
              <w:t xml:space="preserve"> خودروها</w:t>
            </w:r>
            <w:r w:rsidRPr="003C4B26">
              <w:rPr>
                <w:rFonts w:cs="B Nazanin" w:hint="cs"/>
                <w:rtl/>
              </w:rPr>
              <w:t>ی</w:t>
            </w:r>
            <w:r w:rsidRPr="003C4B26">
              <w:rPr>
                <w:rFonts w:cs="B Nazanin"/>
                <w:rtl/>
              </w:rPr>
              <w:t xml:space="preserve"> ر</w:t>
            </w:r>
            <w:r w:rsidRPr="003C4B26">
              <w:rPr>
                <w:rFonts w:cs="B Nazanin" w:hint="cs"/>
                <w:rtl/>
              </w:rPr>
              <w:t>ی</w:t>
            </w:r>
            <w:r w:rsidRPr="003C4B26">
              <w:rPr>
                <w:rFonts w:cs="B Nazanin" w:hint="eastAsia"/>
                <w:rtl/>
              </w:rPr>
              <w:t>ل</w:t>
            </w:r>
            <w:r w:rsidRPr="003C4B26">
              <w:rPr>
                <w:rFonts w:cs="B Nazanin" w:hint="cs"/>
                <w:rtl/>
              </w:rPr>
              <w:t>ی</w:t>
            </w:r>
            <w:r w:rsidRPr="003C4B26">
              <w:rPr>
                <w:rFonts w:ascii="Cambria" w:hAnsi="Cambria" w:cs="Cambria" w:hint="cs"/>
                <w:rtl/>
              </w:rPr>
              <w:t> </w:t>
            </w:r>
          </w:p>
        </w:tc>
        <w:tc>
          <w:tcPr>
            <w:tcW w:w="1332" w:type="pct"/>
            <w:vMerge/>
          </w:tcPr>
          <w:p w14:paraId="02992AC0" w14:textId="77777777" w:rsidR="003C4B26" w:rsidRPr="000A195A" w:rsidRDefault="003C4B26" w:rsidP="00667A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</w:tbl>
    <w:p w14:paraId="18DAB925" w14:textId="77777777" w:rsidR="00E6168F" w:rsidRDefault="00E6168F" w:rsidP="00667AEB">
      <w:pPr>
        <w:rPr>
          <w:rFonts w:cs="B Nazanin"/>
          <w:b/>
          <w:bCs/>
          <w:rtl/>
        </w:rPr>
      </w:pPr>
    </w:p>
    <w:p w14:paraId="19FD720C" w14:textId="3D540EDD" w:rsidR="00667AEB" w:rsidRPr="00095BE4" w:rsidRDefault="00667AEB" w:rsidP="003C4B26">
      <w:pPr>
        <w:rPr>
          <w:rFonts w:cs="B Nazanin"/>
          <w:b/>
          <w:bCs/>
          <w:sz w:val="28"/>
          <w:szCs w:val="28"/>
          <w:rtl/>
        </w:rPr>
      </w:pPr>
      <w:r w:rsidRPr="00095BE4">
        <w:rPr>
          <w:rFonts w:cs="B Nazanin" w:hint="cs"/>
          <w:b/>
          <w:bCs/>
          <w:sz w:val="28"/>
          <w:szCs w:val="28"/>
          <w:rtl/>
        </w:rPr>
        <w:t xml:space="preserve">3. گروه </w:t>
      </w:r>
      <w:r w:rsidR="003C4B26" w:rsidRPr="00095BE4">
        <w:rPr>
          <w:rFonts w:cs="B Nazanin" w:hint="cs"/>
          <w:b/>
          <w:bCs/>
          <w:sz w:val="28"/>
          <w:szCs w:val="28"/>
          <w:rtl/>
        </w:rPr>
        <w:t>خدمات اجتماعی و فردی</w:t>
      </w:r>
    </w:p>
    <w:tbl>
      <w:tblPr>
        <w:tblStyle w:val="PlainTable2"/>
        <w:bidiVisual/>
        <w:tblW w:w="5000" w:type="pct"/>
        <w:tblLook w:val="04A0" w:firstRow="1" w:lastRow="0" w:firstColumn="1" w:lastColumn="0" w:noHBand="0" w:noVBand="1"/>
      </w:tblPr>
      <w:tblGrid>
        <w:gridCol w:w="1351"/>
        <w:gridCol w:w="5429"/>
        <w:gridCol w:w="2462"/>
      </w:tblGrid>
      <w:tr w:rsidR="001B38AE" w14:paraId="270E7655" w14:textId="77777777" w:rsidTr="001B38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pct"/>
            <w:shd w:val="clear" w:color="auto" w:fill="D9D9D9" w:themeFill="background1" w:themeFillShade="D9"/>
          </w:tcPr>
          <w:p w14:paraId="2B0CF347" w14:textId="77777777" w:rsidR="00667AEB" w:rsidRPr="000A195A" w:rsidRDefault="00667AEB" w:rsidP="00342DBF">
            <w:pPr>
              <w:jc w:val="center"/>
              <w:rPr>
                <w:rFonts w:cs="B Nazanin"/>
                <w:rtl/>
              </w:rPr>
            </w:pPr>
            <w:r w:rsidRPr="000A195A">
              <w:rPr>
                <w:rFonts w:cs="B Nazanin" w:hint="cs"/>
                <w:rtl/>
              </w:rPr>
              <w:t>ردیف</w:t>
            </w:r>
          </w:p>
        </w:tc>
        <w:tc>
          <w:tcPr>
            <w:tcW w:w="2937" w:type="pct"/>
            <w:shd w:val="clear" w:color="auto" w:fill="D9D9D9" w:themeFill="background1" w:themeFillShade="D9"/>
          </w:tcPr>
          <w:p w14:paraId="2ADDB81F" w14:textId="77777777" w:rsidR="00667AEB" w:rsidRPr="000A195A" w:rsidRDefault="00667AEB" w:rsidP="00342D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0A195A">
              <w:rPr>
                <w:rFonts w:cs="B Nazanin" w:hint="cs"/>
                <w:rtl/>
              </w:rPr>
              <w:t>نام رشته</w:t>
            </w:r>
          </w:p>
        </w:tc>
        <w:tc>
          <w:tcPr>
            <w:tcW w:w="1332" w:type="pct"/>
            <w:shd w:val="clear" w:color="auto" w:fill="D9D9D9" w:themeFill="background1" w:themeFillShade="D9"/>
          </w:tcPr>
          <w:p w14:paraId="16ED4220" w14:textId="77777777" w:rsidR="00667AEB" w:rsidRPr="000A195A" w:rsidRDefault="00667AEB" w:rsidP="00342D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شرایط </w:t>
            </w:r>
            <w:r>
              <w:rPr>
                <w:rFonts w:cs="B Nazanin"/>
                <w:rtl/>
              </w:rPr>
              <w:t>سلامت جسمي</w:t>
            </w:r>
          </w:p>
        </w:tc>
      </w:tr>
      <w:tr w:rsidR="00667AEB" w14:paraId="00DF8247" w14:textId="77777777" w:rsidTr="00667A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pct"/>
          </w:tcPr>
          <w:p w14:paraId="70DE50E6" w14:textId="77777777" w:rsidR="00667AEB" w:rsidRPr="00185F5E" w:rsidRDefault="00667AEB" w:rsidP="00667AEB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2937" w:type="pct"/>
          </w:tcPr>
          <w:p w14:paraId="1BD28656" w14:textId="77777777" w:rsidR="00667AEB" w:rsidRPr="00185F5E" w:rsidRDefault="00667AEB" w:rsidP="00667A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185F5E">
              <w:rPr>
                <w:rFonts w:cs="B Nazanin" w:hint="cs"/>
                <w:rtl/>
              </w:rPr>
              <w:t>نانوایی (حجیم)</w:t>
            </w:r>
          </w:p>
        </w:tc>
        <w:tc>
          <w:tcPr>
            <w:tcW w:w="1332" w:type="pct"/>
            <w:vMerge w:val="restart"/>
          </w:tcPr>
          <w:p w14:paraId="7678519A" w14:textId="77777777" w:rsidR="00667AEB" w:rsidRPr="000A195A" w:rsidRDefault="00667AEB" w:rsidP="00667A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نوانایی کامل جسمی-حرکتی</w:t>
            </w:r>
          </w:p>
        </w:tc>
      </w:tr>
      <w:tr w:rsidR="00667AEB" w14:paraId="774183CF" w14:textId="77777777" w:rsidTr="00667A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pct"/>
          </w:tcPr>
          <w:p w14:paraId="19957EB0" w14:textId="77777777" w:rsidR="00667AEB" w:rsidRPr="00185F5E" w:rsidRDefault="00667AEB" w:rsidP="00667AEB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2937" w:type="pct"/>
          </w:tcPr>
          <w:p w14:paraId="1729F5D1" w14:textId="77777777" w:rsidR="00667AEB" w:rsidRPr="00185F5E" w:rsidRDefault="00667AEB" w:rsidP="00667A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185F5E">
              <w:rPr>
                <w:rFonts w:cs="B Nazanin" w:hint="cs"/>
                <w:rtl/>
              </w:rPr>
              <w:t>آشپزی</w:t>
            </w:r>
          </w:p>
        </w:tc>
        <w:tc>
          <w:tcPr>
            <w:tcW w:w="1332" w:type="pct"/>
            <w:vMerge/>
          </w:tcPr>
          <w:p w14:paraId="3FC803AB" w14:textId="77777777" w:rsidR="00667AEB" w:rsidRPr="000A195A" w:rsidRDefault="00667AEB" w:rsidP="00667A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667AEB" w14:paraId="3B04D42D" w14:textId="77777777" w:rsidTr="00667A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pct"/>
          </w:tcPr>
          <w:p w14:paraId="276A85B3" w14:textId="77777777" w:rsidR="00667AEB" w:rsidRPr="00185F5E" w:rsidRDefault="00667AEB" w:rsidP="00667AEB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2937" w:type="pct"/>
          </w:tcPr>
          <w:p w14:paraId="3C97F447" w14:textId="2AA9A9DC" w:rsidR="00667AEB" w:rsidRPr="00185F5E" w:rsidRDefault="00667AEB" w:rsidP="00555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185F5E">
              <w:rPr>
                <w:rFonts w:cs="B Nazanin" w:hint="cs"/>
                <w:rtl/>
              </w:rPr>
              <w:t>آرایشگری مردانه</w:t>
            </w:r>
            <w:r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1332" w:type="pct"/>
            <w:vMerge/>
          </w:tcPr>
          <w:p w14:paraId="2C830FE0" w14:textId="77777777" w:rsidR="00667AEB" w:rsidRPr="000A195A" w:rsidRDefault="00667AEB" w:rsidP="00667A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667AEB" w14:paraId="56E51F27" w14:textId="77777777" w:rsidTr="00667A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pct"/>
          </w:tcPr>
          <w:p w14:paraId="434C86FB" w14:textId="77777777" w:rsidR="00667AEB" w:rsidRPr="00185F5E" w:rsidRDefault="00667AEB" w:rsidP="00667AEB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2937" w:type="pct"/>
          </w:tcPr>
          <w:p w14:paraId="69E333B5" w14:textId="77777777" w:rsidR="00667AEB" w:rsidRPr="00185F5E" w:rsidRDefault="00667AEB" w:rsidP="00667A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185F5E">
              <w:rPr>
                <w:rFonts w:cs="B Nazanin" w:hint="cs"/>
                <w:rtl/>
              </w:rPr>
              <w:t>قنادی (شیرینی پزی)</w:t>
            </w:r>
          </w:p>
        </w:tc>
        <w:tc>
          <w:tcPr>
            <w:tcW w:w="1332" w:type="pct"/>
            <w:vMerge/>
          </w:tcPr>
          <w:p w14:paraId="4C438F81" w14:textId="77777777" w:rsidR="00667AEB" w:rsidRPr="000A195A" w:rsidRDefault="00667AEB" w:rsidP="00667A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667AEB" w14:paraId="5117A41B" w14:textId="77777777" w:rsidTr="00667A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pct"/>
          </w:tcPr>
          <w:p w14:paraId="2EE90C76" w14:textId="77777777" w:rsidR="00667AEB" w:rsidRPr="00185F5E" w:rsidRDefault="00667AEB" w:rsidP="00667AEB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2937" w:type="pct"/>
          </w:tcPr>
          <w:p w14:paraId="3D8FD6EB" w14:textId="49E6393C" w:rsidR="00667AEB" w:rsidRPr="00185F5E" w:rsidRDefault="00667AEB" w:rsidP="00555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185F5E">
              <w:rPr>
                <w:rFonts w:cs="B Nazanin" w:hint="cs"/>
                <w:rtl/>
              </w:rPr>
              <w:t xml:space="preserve">خدمات رستوران داری </w:t>
            </w:r>
          </w:p>
        </w:tc>
        <w:tc>
          <w:tcPr>
            <w:tcW w:w="1332" w:type="pct"/>
            <w:vMerge/>
          </w:tcPr>
          <w:p w14:paraId="5234DD39" w14:textId="77777777" w:rsidR="00667AEB" w:rsidRPr="000A195A" w:rsidRDefault="00667AEB" w:rsidP="00667A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667AEB" w14:paraId="2FD251A7" w14:textId="77777777" w:rsidTr="00667A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pct"/>
          </w:tcPr>
          <w:p w14:paraId="12FF75D4" w14:textId="77777777" w:rsidR="00667AEB" w:rsidRDefault="00667AEB" w:rsidP="00667AEB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</w:t>
            </w:r>
          </w:p>
        </w:tc>
        <w:tc>
          <w:tcPr>
            <w:tcW w:w="2937" w:type="pct"/>
          </w:tcPr>
          <w:p w14:paraId="6D580D92" w14:textId="77777777" w:rsidR="00667AEB" w:rsidRPr="00185F5E" w:rsidRDefault="00667AEB" w:rsidP="00667A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185F5E">
              <w:rPr>
                <w:rFonts w:cs="B Nazanin" w:hint="cs"/>
                <w:rtl/>
                <w:lang w:bidi="fa-IR"/>
              </w:rPr>
              <w:t>پذیرش هتل</w:t>
            </w:r>
          </w:p>
        </w:tc>
        <w:tc>
          <w:tcPr>
            <w:tcW w:w="1332" w:type="pct"/>
          </w:tcPr>
          <w:p w14:paraId="660D85C9" w14:textId="77777777" w:rsidR="00667AEB" w:rsidRPr="000A195A" w:rsidRDefault="00667AEB" w:rsidP="00667A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نوانایی جسمی کار اداری</w:t>
            </w:r>
          </w:p>
        </w:tc>
      </w:tr>
    </w:tbl>
    <w:p w14:paraId="32934125" w14:textId="77777777" w:rsidR="00E6168F" w:rsidRDefault="00E6168F" w:rsidP="00146577">
      <w:pPr>
        <w:rPr>
          <w:rFonts w:cs="B Nazanin"/>
          <w:b/>
          <w:bCs/>
          <w:rtl/>
        </w:rPr>
      </w:pPr>
    </w:p>
    <w:p w14:paraId="4CB1A591" w14:textId="18FB96EC" w:rsidR="00146577" w:rsidRPr="00095BE4" w:rsidRDefault="003C4B26" w:rsidP="003C4B26">
      <w:pPr>
        <w:rPr>
          <w:rFonts w:cs="B Nazanin"/>
          <w:b/>
          <w:bCs/>
          <w:sz w:val="28"/>
          <w:szCs w:val="28"/>
          <w:rtl/>
        </w:rPr>
      </w:pPr>
      <w:r w:rsidRPr="00095BE4">
        <w:rPr>
          <w:rFonts w:cs="B Nazanin" w:hint="cs"/>
          <w:b/>
          <w:bCs/>
          <w:sz w:val="28"/>
          <w:szCs w:val="28"/>
          <w:rtl/>
        </w:rPr>
        <w:t>4</w:t>
      </w:r>
      <w:r w:rsidR="00146577" w:rsidRPr="00095BE4">
        <w:rPr>
          <w:rFonts w:cs="B Nazanin" w:hint="cs"/>
          <w:b/>
          <w:bCs/>
          <w:sz w:val="28"/>
          <w:szCs w:val="28"/>
          <w:rtl/>
        </w:rPr>
        <w:t xml:space="preserve">. گروه </w:t>
      </w:r>
      <w:r w:rsidR="00146577" w:rsidRPr="00095BE4">
        <w:rPr>
          <w:rFonts w:cs="B Nazanin"/>
          <w:b/>
          <w:bCs/>
          <w:sz w:val="28"/>
          <w:szCs w:val="28"/>
          <w:rtl/>
        </w:rPr>
        <w:t>فناور</w:t>
      </w:r>
      <w:r w:rsidR="00146577" w:rsidRPr="00095BE4">
        <w:rPr>
          <w:rFonts w:cs="B Nazanin" w:hint="cs"/>
          <w:b/>
          <w:bCs/>
          <w:sz w:val="28"/>
          <w:szCs w:val="28"/>
          <w:rtl/>
        </w:rPr>
        <w:t>ی</w:t>
      </w:r>
      <w:r w:rsidR="00146577" w:rsidRPr="00095BE4">
        <w:rPr>
          <w:rFonts w:cs="B Nazanin"/>
          <w:b/>
          <w:bCs/>
          <w:sz w:val="28"/>
          <w:szCs w:val="28"/>
          <w:rtl/>
        </w:rPr>
        <w:t xml:space="preserve"> ساخت</w:t>
      </w:r>
      <w:r w:rsidR="00146577" w:rsidRPr="00095BE4">
        <w:rPr>
          <w:rFonts w:cs="B Nazanin" w:hint="cs"/>
          <w:b/>
          <w:bCs/>
          <w:sz w:val="28"/>
          <w:szCs w:val="28"/>
          <w:rtl/>
        </w:rPr>
        <w:t xml:space="preserve"> </w:t>
      </w:r>
      <w:r w:rsidR="00146577" w:rsidRPr="00095BE4">
        <w:rPr>
          <w:rFonts w:cs="B Nazanin" w:hint="eastAsia"/>
          <w:b/>
          <w:bCs/>
          <w:sz w:val="28"/>
          <w:szCs w:val="28"/>
          <w:rtl/>
        </w:rPr>
        <w:t>و</w:t>
      </w:r>
      <w:r w:rsidR="00146577" w:rsidRPr="00095BE4">
        <w:rPr>
          <w:rFonts w:cs="B Nazanin"/>
          <w:b/>
          <w:bCs/>
          <w:sz w:val="28"/>
          <w:szCs w:val="28"/>
          <w:rtl/>
        </w:rPr>
        <w:t xml:space="preserve"> ساز ساختمان</w:t>
      </w:r>
    </w:p>
    <w:tbl>
      <w:tblPr>
        <w:tblStyle w:val="PlainTable2"/>
        <w:bidiVisual/>
        <w:tblW w:w="5000" w:type="pct"/>
        <w:tblLook w:val="04A0" w:firstRow="1" w:lastRow="0" w:firstColumn="1" w:lastColumn="0" w:noHBand="0" w:noVBand="1"/>
      </w:tblPr>
      <w:tblGrid>
        <w:gridCol w:w="1351"/>
        <w:gridCol w:w="5429"/>
        <w:gridCol w:w="2462"/>
      </w:tblGrid>
      <w:tr w:rsidR="001B38AE" w14:paraId="1DEE4DDF" w14:textId="77777777" w:rsidTr="001B38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pct"/>
            <w:shd w:val="clear" w:color="auto" w:fill="D9D9D9" w:themeFill="background1" w:themeFillShade="D9"/>
          </w:tcPr>
          <w:p w14:paraId="562987FD" w14:textId="77777777" w:rsidR="00146577" w:rsidRPr="000A195A" w:rsidRDefault="00146577" w:rsidP="003C4B26">
            <w:pPr>
              <w:bidi w:val="0"/>
              <w:jc w:val="center"/>
              <w:rPr>
                <w:rFonts w:cs="B Nazanin"/>
                <w:rtl/>
              </w:rPr>
            </w:pPr>
            <w:r w:rsidRPr="000A195A">
              <w:rPr>
                <w:rFonts w:cs="B Nazanin" w:hint="cs"/>
                <w:rtl/>
              </w:rPr>
              <w:t>ردیف</w:t>
            </w:r>
          </w:p>
        </w:tc>
        <w:tc>
          <w:tcPr>
            <w:tcW w:w="2937" w:type="pct"/>
            <w:shd w:val="clear" w:color="auto" w:fill="D9D9D9" w:themeFill="background1" w:themeFillShade="D9"/>
          </w:tcPr>
          <w:p w14:paraId="1252C65C" w14:textId="77777777" w:rsidR="00146577" w:rsidRPr="000A195A" w:rsidRDefault="00146577" w:rsidP="003C4B26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0A195A">
              <w:rPr>
                <w:rFonts w:cs="B Nazanin" w:hint="cs"/>
                <w:rtl/>
              </w:rPr>
              <w:t>نام رشته</w:t>
            </w:r>
          </w:p>
        </w:tc>
        <w:tc>
          <w:tcPr>
            <w:tcW w:w="1332" w:type="pct"/>
            <w:shd w:val="clear" w:color="auto" w:fill="D9D9D9" w:themeFill="background1" w:themeFillShade="D9"/>
          </w:tcPr>
          <w:p w14:paraId="0C907BE9" w14:textId="77777777" w:rsidR="00146577" w:rsidRPr="000A195A" w:rsidRDefault="00146577" w:rsidP="003C4B26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شرایط </w:t>
            </w:r>
            <w:r>
              <w:rPr>
                <w:rFonts w:cs="B Nazanin"/>
                <w:rtl/>
              </w:rPr>
              <w:t>سلامت جسمي</w:t>
            </w:r>
          </w:p>
        </w:tc>
      </w:tr>
      <w:tr w:rsidR="00D061C7" w14:paraId="4E9127B2" w14:textId="77777777" w:rsidTr="001465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pct"/>
          </w:tcPr>
          <w:p w14:paraId="5A2E2EA4" w14:textId="77777777" w:rsidR="00D061C7" w:rsidRPr="00185F5E" w:rsidRDefault="00D061C7" w:rsidP="003C4B26">
            <w:pPr>
              <w:bidi w:val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2937" w:type="pct"/>
          </w:tcPr>
          <w:p w14:paraId="38C0201F" w14:textId="77777777" w:rsidR="00D061C7" w:rsidRPr="00185F5E" w:rsidRDefault="00D061C7" w:rsidP="003C4B26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185F5E">
              <w:rPr>
                <w:rFonts w:cs="B Nazanin" w:hint="cs"/>
                <w:rtl/>
              </w:rPr>
              <w:t>آجرچینی</w:t>
            </w:r>
          </w:p>
        </w:tc>
        <w:tc>
          <w:tcPr>
            <w:tcW w:w="1332" w:type="pct"/>
            <w:vMerge w:val="restart"/>
          </w:tcPr>
          <w:p w14:paraId="3D9D173C" w14:textId="77777777" w:rsidR="00D061C7" w:rsidRPr="000A195A" w:rsidRDefault="00D061C7" w:rsidP="003C4B26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نوانایی کامل جسمی-حرکتی</w:t>
            </w:r>
          </w:p>
        </w:tc>
      </w:tr>
      <w:tr w:rsidR="00D061C7" w14:paraId="566366E6" w14:textId="77777777" w:rsidTr="001465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pct"/>
          </w:tcPr>
          <w:p w14:paraId="31ACBBC5" w14:textId="77777777" w:rsidR="00D061C7" w:rsidRPr="00185F5E" w:rsidRDefault="00D061C7" w:rsidP="003C4B26">
            <w:pPr>
              <w:bidi w:val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2937" w:type="pct"/>
          </w:tcPr>
          <w:p w14:paraId="4AAC41D1" w14:textId="77777777" w:rsidR="00D061C7" w:rsidRPr="00185F5E" w:rsidRDefault="00D061C7" w:rsidP="003C4B26">
            <w:pPr>
              <w:bidi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185F5E">
              <w:rPr>
                <w:rFonts w:cs="B Nazanin" w:hint="cs"/>
                <w:rtl/>
              </w:rPr>
              <w:t xml:space="preserve">کابینت‌سازی </w:t>
            </w:r>
            <w:r>
              <w:rPr>
                <w:rFonts w:cs="B Nazanin" w:hint="cs"/>
                <w:rtl/>
              </w:rPr>
              <w:t>چوبی</w:t>
            </w:r>
          </w:p>
        </w:tc>
        <w:tc>
          <w:tcPr>
            <w:tcW w:w="1332" w:type="pct"/>
            <w:vMerge/>
          </w:tcPr>
          <w:p w14:paraId="4D65D32E" w14:textId="77777777" w:rsidR="00D061C7" w:rsidRPr="000A195A" w:rsidRDefault="00D061C7" w:rsidP="003C4B26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D061C7" w14:paraId="4CC51674" w14:textId="77777777" w:rsidTr="001465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pct"/>
          </w:tcPr>
          <w:p w14:paraId="3E6F6191" w14:textId="77777777" w:rsidR="00D061C7" w:rsidRPr="00185F5E" w:rsidRDefault="00D061C7" w:rsidP="003C4B26">
            <w:pPr>
              <w:bidi w:val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2937" w:type="pct"/>
          </w:tcPr>
          <w:p w14:paraId="51FED39D" w14:textId="77777777" w:rsidR="00D061C7" w:rsidRPr="00185F5E" w:rsidRDefault="00D061C7" w:rsidP="003C4B26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185F5E">
              <w:rPr>
                <w:rFonts w:cs="B Nazanin" w:hint="cs"/>
                <w:rtl/>
              </w:rPr>
              <w:t>سازه‌های چوبی</w:t>
            </w:r>
          </w:p>
        </w:tc>
        <w:tc>
          <w:tcPr>
            <w:tcW w:w="1332" w:type="pct"/>
            <w:vMerge/>
          </w:tcPr>
          <w:p w14:paraId="38090301" w14:textId="77777777" w:rsidR="00D061C7" w:rsidRPr="000A195A" w:rsidRDefault="00D061C7" w:rsidP="003C4B26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D061C7" w14:paraId="37C9C276" w14:textId="77777777" w:rsidTr="001465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pct"/>
          </w:tcPr>
          <w:p w14:paraId="3FFB38DB" w14:textId="77777777" w:rsidR="00D061C7" w:rsidRPr="00185F5E" w:rsidRDefault="00D061C7" w:rsidP="003C4B26">
            <w:pPr>
              <w:bidi w:val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2937" w:type="pct"/>
          </w:tcPr>
          <w:p w14:paraId="23C105CC" w14:textId="77777777" w:rsidR="00D061C7" w:rsidRPr="00185F5E" w:rsidRDefault="00D061C7" w:rsidP="003C4B26">
            <w:pPr>
              <w:bidi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185F5E">
              <w:rPr>
                <w:rFonts w:cs="B Nazanin" w:hint="cs"/>
                <w:rtl/>
              </w:rPr>
              <w:t>تاسیسات الکتریکی</w:t>
            </w:r>
          </w:p>
        </w:tc>
        <w:tc>
          <w:tcPr>
            <w:tcW w:w="1332" w:type="pct"/>
            <w:vMerge/>
          </w:tcPr>
          <w:p w14:paraId="3F082D97" w14:textId="77777777" w:rsidR="00D061C7" w:rsidRPr="000A195A" w:rsidRDefault="00D061C7" w:rsidP="003C4B26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D061C7" w14:paraId="6B05424C" w14:textId="77777777" w:rsidTr="001465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pct"/>
          </w:tcPr>
          <w:p w14:paraId="52360314" w14:textId="77777777" w:rsidR="00D061C7" w:rsidRPr="00185F5E" w:rsidRDefault="00D061C7" w:rsidP="003C4B26">
            <w:pPr>
              <w:bidi w:val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lastRenderedPageBreak/>
              <w:t>5</w:t>
            </w:r>
          </w:p>
        </w:tc>
        <w:tc>
          <w:tcPr>
            <w:tcW w:w="2937" w:type="pct"/>
          </w:tcPr>
          <w:p w14:paraId="7D210AC7" w14:textId="77777777" w:rsidR="00D061C7" w:rsidRPr="00185F5E" w:rsidRDefault="00D061C7" w:rsidP="003C4B26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185F5E">
              <w:rPr>
                <w:rFonts w:cs="B Nazanin" w:hint="cs"/>
                <w:rtl/>
              </w:rPr>
              <w:t>اتصالات چوبی</w:t>
            </w:r>
          </w:p>
        </w:tc>
        <w:tc>
          <w:tcPr>
            <w:tcW w:w="1332" w:type="pct"/>
            <w:vMerge/>
          </w:tcPr>
          <w:p w14:paraId="77A75F70" w14:textId="77777777" w:rsidR="00D061C7" w:rsidRPr="000A195A" w:rsidRDefault="00D061C7" w:rsidP="003C4B26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D061C7" w14:paraId="10D70AB4" w14:textId="77777777" w:rsidTr="001465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pct"/>
          </w:tcPr>
          <w:p w14:paraId="43CD4C21" w14:textId="77777777" w:rsidR="00D061C7" w:rsidRDefault="00D061C7" w:rsidP="003C4B26">
            <w:pPr>
              <w:bidi w:val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</w:t>
            </w:r>
          </w:p>
        </w:tc>
        <w:tc>
          <w:tcPr>
            <w:tcW w:w="2937" w:type="pct"/>
          </w:tcPr>
          <w:p w14:paraId="35EE64D5" w14:textId="07EC49B1" w:rsidR="00D061C7" w:rsidRPr="00185F5E" w:rsidRDefault="00D061C7" w:rsidP="003C4B26">
            <w:pPr>
              <w:bidi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اجرای</w:t>
            </w:r>
            <w:r w:rsidRPr="00185F5E">
              <w:rPr>
                <w:rFonts w:cs="B Nazanin" w:hint="cs"/>
                <w:rtl/>
              </w:rPr>
              <w:t xml:space="preserve"> فضای سبز</w:t>
            </w:r>
            <w:r w:rsidR="003C4B26">
              <w:rPr>
                <w:rFonts w:cs="B Nazanin" w:hint="cs"/>
                <w:rtl/>
              </w:rPr>
              <w:t xml:space="preserve"> (تیمی دو نفره)</w:t>
            </w:r>
          </w:p>
        </w:tc>
        <w:tc>
          <w:tcPr>
            <w:tcW w:w="1332" w:type="pct"/>
            <w:vMerge/>
          </w:tcPr>
          <w:p w14:paraId="159F06DD" w14:textId="77777777" w:rsidR="00D061C7" w:rsidRPr="000A195A" w:rsidRDefault="00D061C7" w:rsidP="003C4B26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D061C7" w14:paraId="4A5D65C5" w14:textId="77777777" w:rsidTr="001465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pct"/>
          </w:tcPr>
          <w:p w14:paraId="24C25AA2" w14:textId="77777777" w:rsidR="00D061C7" w:rsidRDefault="00D061C7" w:rsidP="003C4B26">
            <w:pPr>
              <w:bidi w:val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</w:t>
            </w:r>
          </w:p>
        </w:tc>
        <w:tc>
          <w:tcPr>
            <w:tcW w:w="2937" w:type="pct"/>
          </w:tcPr>
          <w:p w14:paraId="4F1BB804" w14:textId="77777777" w:rsidR="00D061C7" w:rsidRPr="00185F5E" w:rsidRDefault="00D061C7" w:rsidP="003C4B26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185F5E">
              <w:rPr>
                <w:rFonts w:cs="B Nazanin" w:hint="cs"/>
                <w:rtl/>
              </w:rPr>
              <w:t>نقاشی و دکوراسیون</w:t>
            </w:r>
          </w:p>
        </w:tc>
        <w:tc>
          <w:tcPr>
            <w:tcW w:w="1332" w:type="pct"/>
            <w:vMerge/>
          </w:tcPr>
          <w:p w14:paraId="756F5002" w14:textId="77777777" w:rsidR="00D061C7" w:rsidRDefault="00D061C7" w:rsidP="003C4B26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D061C7" w14:paraId="5D2084D2" w14:textId="77777777" w:rsidTr="001465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pct"/>
          </w:tcPr>
          <w:p w14:paraId="7C1618F2" w14:textId="77777777" w:rsidR="00D061C7" w:rsidRDefault="00D061C7" w:rsidP="003C4B26">
            <w:pPr>
              <w:bidi w:val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</w:t>
            </w:r>
          </w:p>
        </w:tc>
        <w:tc>
          <w:tcPr>
            <w:tcW w:w="2937" w:type="pct"/>
          </w:tcPr>
          <w:p w14:paraId="76C7E8B5" w14:textId="77777777" w:rsidR="00D061C7" w:rsidRPr="00185F5E" w:rsidRDefault="00D061C7" w:rsidP="003C4B26">
            <w:pPr>
              <w:bidi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185F5E">
              <w:rPr>
                <w:rFonts w:cs="B Nazanin" w:hint="cs"/>
                <w:rtl/>
              </w:rPr>
              <w:t xml:space="preserve">گچگاری </w:t>
            </w:r>
            <w:r w:rsidRPr="00185F5E">
              <w:rPr>
                <w:rFonts w:cs="B Nazanin" w:hint="cs"/>
                <w:rtl/>
                <w:lang w:bidi="fa-IR"/>
              </w:rPr>
              <w:t>و ساخت و ساز خشک</w:t>
            </w:r>
          </w:p>
        </w:tc>
        <w:tc>
          <w:tcPr>
            <w:tcW w:w="1332" w:type="pct"/>
            <w:vMerge/>
          </w:tcPr>
          <w:p w14:paraId="6E375E10" w14:textId="77777777" w:rsidR="00D061C7" w:rsidRDefault="00D061C7" w:rsidP="003C4B26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D061C7" w14:paraId="29B7C6BF" w14:textId="77777777" w:rsidTr="001465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pct"/>
          </w:tcPr>
          <w:p w14:paraId="4394539E" w14:textId="77777777" w:rsidR="00D061C7" w:rsidRDefault="00D061C7" w:rsidP="003C4B26">
            <w:pPr>
              <w:bidi w:val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</w:t>
            </w:r>
          </w:p>
        </w:tc>
        <w:tc>
          <w:tcPr>
            <w:tcW w:w="2937" w:type="pct"/>
          </w:tcPr>
          <w:p w14:paraId="2C589A62" w14:textId="77777777" w:rsidR="00D061C7" w:rsidRPr="00185F5E" w:rsidRDefault="00D061C7" w:rsidP="003C4B26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185F5E">
              <w:rPr>
                <w:rFonts w:cs="B Nazanin" w:hint="cs"/>
                <w:rtl/>
              </w:rPr>
              <w:t>لوله کشی و اجرای سیستم‌های گرمایشی</w:t>
            </w:r>
          </w:p>
        </w:tc>
        <w:tc>
          <w:tcPr>
            <w:tcW w:w="1332" w:type="pct"/>
            <w:vMerge/>
          </w:tcPr>
          <w:p w14:paraId="5E276E1A" w14:textId="77777777" w:rsidR="00D061C7" w:rsidRDefault="00D061C7" w:rsidP="003C4B26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D061C7" w14:paraId="4743B345" w14:textId="77777777" w:rsidTr="001465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pct"/>
          </w:tcPr>
          <w:p w14:paraId="0A504510" w14:textId="77777777" w:rsidR="00D061C7" w:rsidRDefault="00D061C7" w:rsidP="003C4B26">
            <w:pPr>
              <w:bidi w:val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</w:t>
            </w:r>
          </w:p>
        </w:tc>
        <w:tc>
          <w:tcPr>
            <w:tcW w:w="2937" w:type="pct"/>
          </w:tcPr>
          <w:p w14:paraId="447628B7" w14:textId="77777777" w:rsidR="00D061C7" w:rsidRPr="00185F5E" w:rsidRDefault="00D061C7" w:rsidP="003C4B26">
            <w:pPr>
              <w:bidi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185F5E">
              <w:rPr>
                <w:rFonts w:cs="B Nazanin" w:hint="cs"/>
                <w:rtl/>
              </w:rPr>
              <w:t>تبرید و تهویه</w:t>
            </w:r>
          </w:p>
        </w:tc>
        <w:tc>
          <w:tcPr>
            <w:tcW w:w="1332" w:type="pct"/>
            <w:vMerge/>
          </w:tcPr>
          <w:p w14:paraId="0404CD46" w14:textId="77777777" w:rsidR="00D061C7" w:rsidRDefault="00D061C7" w:rsidP="003C4B26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D061C7" w14:paraId="3577863B" w14:textId="77777777" w:rsidTr="001465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pct"/>
          </w:tcPr>
          <w:p w14:paraId="0B414ACA" w14:textId="77777777" w:rsidR="00D061C7" w:rsidRDefault="00D061C7" w:rsidP="003C4B26">
            <w:pPr>
              <w:bidi w:val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11</w:t>
            </w:r>
          </w:p>
        </w:tc>
        <w:tc>
          <w:tcPr>
            <w:tcW w:w="2937" w:type="pct"/>
          </w:tcPr>
          <w:p w14:paraId="62DEF05C" w14:textId="77777777" w:rsidR="00D061C7" w:rsidRPr="00185F5E" w:rsidRDefault="00D061C7" w:rsidP="003C4B26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185F5E">
              <w:rPr>
                <w:rFonts w:cs="B Nazanin" w:hint="cs"/>
                <w:rtl/>
              </w:rPr>
              <w:t>کاشیکاری</w:t>
            </w:r>
            <w:r w:rsidRPr="00185F5E">
              <w:rPr>
                <w:rFonts w:cs="B Nazanin"/>
                <w:rtl/>
              </w:rPr>
              <w:t xml:space="preserve"> </w:t>
            </w:r>
            <w:r w:rsidRPr="00185F5E">
              <w:rPr>
                <w:rFonts w:cs="B Nazanin" w:hint="cs"/>
                <w:rtl/>
              </w:rPr>
              <w:t>دیوار</w:t>
            </w:r>
            <w:r w:rsidRPr="00185F5E">
              <w:rPr>
                <w:rFonts w:cs="B Nazanin"/>
                <w:rtl/>
              </w:rPr>
              <w:t xml:space="preserve"> </w:t>
            </w:r>
            <w:r w:rsidRPr="00185F5E">
              <w:rPr>
                <w:rFonts w:cs="B Nazanin" w:hint="cs"/>
                <w:rtl/>
              </w:rPr>
              <w:t>و</w:t>
            </w:r>
            <w:r w:rsidRPr="00185F5E">
              <w:rPr>
                <w:rFonts w:cs="B Nazanin"/>
                <w:rtl/>
              </w:rPr>
              <w:t xml:space="preserve"> </w:t>
            </w:r>
            <w:r w:rsidRPr="00185F5E">
              <w:rPr>
                <w:rFonts w:cs="B Nazanin" w:hint="cs"/>
                <w:rtl/>
              </w:rPr>
              <w:t>کف</w:t>
            </w:r>
          </w:p>
        </w:tc>
        <w:tc>
          <w:tcPr>
            <w:tcW w:w="1332" w:type="pct"/>
            <w:vMerge/>
          </w:tcPr>
          <w:p w14:paraId="1DB7F67B" w14:textId="77777777" w:rsidR="00D061C7" w:rsidRDefault="00D061C7" w:rsidP="003C4B26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</w:tbl>
    <w:p w14:paraId="42478EFC" w14:textId="77777777" w:rsidR="003C4B26" w:rsidRDefault="003C4B26" w:rsidP="003C4B26">
      <w:pPr>
        <w:bidi w:val="0"/>
        <w:rPr>
          <w:rFonts w:cs="B Nazanin"/>
          <w:b/>
          <w:bCs/>
          <w:rtl/>
        </w:rPr>
      </w:pPr>
    </w:p>
    <w:p w14:paraId="46534106" w14:textId="635D9C07" w:rsidR="003C4B26" w:rsidRPr="00095BE4" w:rsidRDefault="003C4B26" w:rsidP="003C4B26">
      <w:pPr>
        <w:rPr>
          <w:rFonts w:cs="B Nazanin"/>
          <w:b/>
          <w:bCs/>
          <w:sz w:val="28"/>
          <w:szCs w:val="28"/>
          <w:rtl/>
        </w:rPr>
      </w:pPr>
      <w:r w:rsidRPr="00095BE4">
        <w:rPr>
          <w:rFonts w:cs="B Nazanin" w:hint="cs"/>
          <w:b/>
          <w:bCs/>
          <w:sz w:val="28"/>
          <w:szCs w:val="28"/>
          <w:rtl/>
        </w:rPr>
        <w:t xml:space="preserve">5. گروه </w:t>
      </w:r>
      <w:r w:rsidRPr="00095BE4">
        <w:rPr>
          <w:rFonts w:cs="B Nazanin"/>
          <w:b/>
          <w:bCs/>
          <w:sz w:val="28"/>
          <w:szCs w:val="28"/>
          <w:rtl/>
        </w:rPr>
        <w:t>فناور</w:t>
      </w:r>
      <w:r w:rsidRPr="00095BE4">
        <w:rPr>
          <w:rFonts w:cs="B Nazanin" w:hint="cs"/>
          <w:b/>
          <w:bCs/>
          <w:sz w:val="28"/>
          <w:szCs w:val="28"/>
          <w:rtl/>
        </w:rPr>
        <w:t>ی</w:t>
      </w:r>
      <w:r w:rsidRPr="00095BE4">
        <w:rPr>
          <w:rFonts w:cs="B Nazanin"/>
          <w:b/>
          <w:bCs/>
          <w:sz w:val="28"/>
          <w:szCs w:val="28"/>
          <w:rtl/>
        </w:rPr>
        <w:t xml:space="preserve"> ساخت</w:t>
      </w:r>
      <w:r w:rsidRPr="00095BE4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095BE4">
        <w:rPr>
          <w:rFonts w:cs="B Nazanin" w:hint="eastAsia"/>
          <w:b/>
          <w:bCs/>
          <w:sz w:val="28"/>
          <w:szCs w:val="28"/>
          <w:rtl/>
        </w:rPr>
        <w:t>و</w:t>
      </w:r>
      <w:r w:rsidRPr="00095BE4">
        <w:rPr>
          <w:rFonts w:cs="B Nazanin"/>
          <w:b/>
          <w:bCs/>
          <w:sz w:val="28"/>
          <w:szCs w:val="28"/>
          <w:rtl/>
        </w:rPr>
        <w:t xml:space="preserve"> مهندس</w:t>
      </w:r>
      <w:r w:rsidRPr="00095BE4">
        <w:rPr>
          <w:rFonts w:cs="B Nazanin" w:hint="cs"/>
          <w:b/>
          <w:bCs/>
          <w:sz w:val="28"/>
          <w:szCs w:val="28"/>
          <w:rtl/>
        </w:rPr>
        <w:t>ی</w:t>
      </w:r>
    </w:p>
    <w:tbl>
      <w:tblPr>
        <w:tblStyle w:val="PlainTable2"/>
        <w:bidiVisual/>
        <w:tblW w:w="5000" w:type="pct"/>
        <w:tblLook w:val="04A0" w:firstRow="1" w:lastRow="0" w:firstColumn="1" w:lastColumn="0" w:noHBand="0" w:noVBand="1"/>
      </w:tblPr>
      <w:tblGrid>
        <w:gridCol w:w="1351"/>
        <w:gridCol w:w="5429"/>
        <w:gridCol w:w="2462"/>
      </w:tblGrid>
      <w:tr w:rsidR="003C4B26" w14:paraId="03B8E9AD" w14:textId="77777777" w:rsidTr="001B38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pct"/>
            <w:shd w:val="clear" w:color="auto" w:fill="D9D9D9" w:themeFill="background1" w:themeFillShade="D9"/>
          </w:tcPr>
          <w:p w14:paraId="02F25C46" w14:textId="77777777" w:rsidR="003C4B26" w:rsidRPr="000A195A" w:rsidRDefault="003C4B26" w:rsidP="00342DBF">
            <w:pPr>
              <w:bidi w:val="0"/>
              <w:jc w:val="center"/>
              <w:rPr>
                <w:rFonts w:cs="B Nazanin"/>
                <w:rtl/>
              </w:rPr>
            </w:pPr>
            <w:r w:rsidRPr="000A195A">
              <w:rPr>
                <w:rFonts w:cs="B Nazanin" w:hint="cs"/>
                <w:rtl/>
              </w:rPr>
              <w:t>ردیف</w:t>
            </w:r>
          </w:p>
        </w:tc>
        <w:tc>
          <w:tcPr>
            <w:tcW w:w="2937" w:type="pct"/>
            <w:shd w:val="clear" w:color="auto" w:fill="D9D9D9" w:themeFill="background1" w:themeFillShade="D9"/>
          </w:tcPr>
          <w:p w14:paraId="26CA9BC9" w14:textId="77777777" w:rsidR="003C4B26" w:rsidRPr="000A195A" w:rsidRDefault="003C4B26" w:rsidP="00342DBF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0A195A">
              <w:rPr>
                <w:rFonts w:cs="B Nazanin" w:hint="cs"/>
                <w:rtl/>
              </w:rPr>
              <w:t>نام رشته</w:t>
            </w:r>
          </w:p>
        </w:tc>
        <w:tc>
          <w:tcPr>
            <w:tcW w:w="1332" w:type="pct"/>
            <w:shd w:val="clear" w:color="auto" w:fill="D9D9D9" w:themeFill="background1" w:themeFillShade="D9"/>
          </w:tcPr>
          <w:p w14:paraId="45C723E5" w14:textId="77777777" w:rsidR="003C4B26" w:rsidRPr="000A195A" w:rsidRDefault="003C4B26" w:rsidP="00342DBF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شرایط </w:t>
            </w:r>
            <w:r>
              <w:rPr>
                <w:rFonts w:cs="B Nazanin"/>
                <w:rtl/>
              </w:rPr>
              <w:t>سلامت جسمي</w:t>
            </w:r>
          </w:p>
        </w:tc>
      </w:tr>
      <w:tr w:rsidR="00D06BAF" w14:paraId="364BDF04" w14:textId="77777777" w:rsidTr="003C4B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pct"/>
          </w:tcPr>
          <w:p w14:paraId="67E95162" w14:textId="77777777" w:rsidR="00D06BAF" w:rsidRPr="00185F5E" w:rsidRDefault="00D06BAF" w:rsidP="003C4B26">
            <w:pPr>
              <w:bidi w:val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2937" w:type="pct"/>
          </w:tcPr>
          <w:p w14:paraId="7CE41E00" w14:textId="5603FC19" w:rsidR="00D06BAF" w:rsidRPr="00185F5E" w:rsidRDefault="00D06BAF" w:rsidP="00555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185F5E">
              <w:rPr>
                <w:rFonts w:cs="B Nazanin" w:hint="cs"/>
                <w:rtl/>
              </w:rPr>
              <w:t xml:space="preserve">فرز </w:t>
            </w:r>
            <w:r w:rsidRPr="00185F5E">
              <w:rPr>
                <w:rFonts w:cs="B Nazanin"/>
              </w:rPr>
              <w:t>CNC</w:t>
            </w:r>
            <w:r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1332" w:type="pct"/>
            <w:vMerge w:val="restart"/>
          </w:tcPr>
          <w:p w14:paraId="565FDA70" w14:textId="77777777" w:rsidR="00D06BAF" w:rsidRPr="000A195A" w:rsidRDefault="00D06BAF" w:rsidP="003C4B26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نوانایی کامل جسمی-حرکتی</w:t>
            </w:r>
          </w:p>
        </w:tc>
      </w:tr>
      <w:tr w:rsidR="00D06BAF" w14:paraId="1314E993" w14:textId="77777777" w:rsidTr="003C4B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pct"/>
          </w:tcPr>
          <w:p w14:paraId="17B77E9D" w14:textId="77777777" w:rsidR="00D06BAF" w:rsidRPr="00185F5E" w:rsidRDefault="00D06BAF" w:rsidP="003C4B26">
            <w:pPr>
              <w:bidi w:val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2937" w:type="pct"/>
          </w:tcPr>
          <w:p w14:paraId="7580FE8F" w14:textId="24C89676" w:rsidR="00D06BAF" w:rsidRPr="00185F5E" w:rsidRDefault="00D06BAF" w:rsidP="00555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185F5E">
              <w:rPr>
                <w:rFonts w:cs="B Nazanin" w:hint="cs"/>
                <w:rtl/>
              </w:rPr>
              <w:t xml:space="preserve">تراش </w:t>
            </w:r>
            <w:r w:rsidRPr="00185F5E">
              <w:rPr>
                <w:rFonts w:cs="B Nazanin"/>
              </w:rPr>
              <w:t>CNC</w:t>
            </w:r>
            <w:r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1332" w:type="pct"/>
            <w:vMerge/>
          </w:tcPr>
          <w:p w14:paraId="70B2B69F" w14:textId="77777777" w:rsidR="00D06BAF" w:rsidRPr="000A195A" w:rsidRDefault="00D06BAF" w:rsidP="003C4B26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D06BAF" w14:paraId="2116513A" w14:textId="77777777" w:rsidTr="003C4B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pct"/>
          </w:tcPr>
          <w:p w14:paraId="245170F7" w14:textId="77777777" w:rsidR="00D06BAF" w:rsidRPr="00185F5E" w:rsidRDefault="00D06BAF" w:rsidP="003C4B26">
            <w:pPr>
              <w:bidi w:val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2937" w:type="pct"/>
          </w:tcPr>
          <w:p w14:paraId="63676EEC" w14:textId="1A457565" w:rsidR="00D06BAF" w:rsidRPr="00185F5E" w:rsidRDefault="00D06BAF" w:rsidP="003C4B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185F5E">
              <w:rPr>
                <w:rFonts w:cs="B Nazanin" w:hint="cs"/>
                <w:rtl/>
              </w:rPr>
              <w:t>الکترونیک</w:t>
            </w:r>
          </w:p>
        </w:tc>
        <w:tc>
          <w:tcPr>
            <w:tcW w:w="1332" w:type="pct"/>
            <w:vMerge/>
          </w:tcPr>
          <w:p w14:paraId="1217409C" w14:textId="77777777" w:rsidR="00D06BAF" w:rsidRPr="000A195A" w:rsidRDefault="00D06BAF" w:rsidP="003C4B26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D06BAF" w14:paraId="44AF3C12" w14:textId="77777777" w:rsidTr="003C4B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pct"/>
          </w:tcPr>
          <w:p w14:paraId="7036EC85" w14:textId="77777777" w:rsidR="00D06BAF" w:rsidRPr="00185F5E" w:rsidRDefault="00D06BAF" w:rsidP="003C4B26">
            <w:pPr>
              <w:bidi w:val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2937" w:type="pct"/>
          </w:tcPr>
          <w:p w14:paraId="061C8AFA" w14:textId="484E24C2" w:rsidR="00D06BAF" w:rsidRPr="00185F5E" w:rsidRDefault="00D06BAF" w:rsidP="003C4B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185F5E">
              <w:rPr>
                <w:rFonts w:cs="B Nazanin" w:hint="cs"/>
                <w:rtl/>
              </w:rPr>
              <w:t>کنترل صنعتی</w:t>
            </w:r>
          </w:p>
        </w:tc>
        <w:tc>
          <w:tcPr>
            <w:tcW w:w="1332" w:type="pct"/>
            <w:vMerge/>
          </w:tcPr>
          <w:p w14:paraId="100C5896" w14:textId="77777777" w:rsidR="00D06BAF" w:rsidRPr="000A195A" w:rsidRDefault="00D06BAF" w:rsidP="003C4B26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D06BAF" w14:paraId="49F14405" w14:textId="77777777" w:rsidTr="003C4B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pct"/>
          </w:tcPr>
          <w:p w14:paraId="11A0669E" w14:textId="77777777" w:rsidR="00D06BAF" w:rsidRPr="00185F5E" w:rsidRDefault="00D06BAF" w:rsidP="003C4B26">
            <w:pPr>
              <w:bidi w:val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2937" w:type="pct"/>
          </w:tcPr>
          <w:p w14:paraId="518D7A56" w14:textId="065ADD4E" w:rsidR="00D06BAF" w:rsidRPr="00185F5E" w:rsidRDefault="00D06BAF" w:rsidP="003C4B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185F5E">
              <w:rPr>
                <w:rFonts w:cs="B Nazanin" w:hint="cs"/>
                <w:rtl/>
              </w:rPr>
              <w:t>جوشکاری</w:t>
            </w:r>
          </w:p>
        </w:tc>
        <w:tc>
          <w:tcPr>
            <w:tcW w:w="1332" w:type="pct"/>
            <w:vMerge/>
          </w:tcPr>
          <w:p w14:paraId="3B9B2543" w14:textId="77777777" w:rsidR="00D06BAF" w:rsidRPr="000A195A" w:rsidRDefault="00D06BAF" w:rsidP="003C4B26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D06BAF" w14:paraId="367FB3C1" w14:textId="77777777" w:rsidTr="003C4B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pct"/>
          </w:tcPr>
          <w:p w14:paraId="47CB5500" w14:textId="77777777" w:rsidR="00D06BAF" w:rsidRDefault="00D06BAF" w:rsidP="003C4B26">
            <w:pPr>
              <w:bidi w:val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</w:t>
            </w:r>
          </w:p>
        </w:tc>
        <w:tc>
          <w:tcPr>
            <w:tcW w:w="2937" w:type="pct"/>
          </w:tcPr>
          <w:p w14:paraId="5E88AB07" w14:textId="1E49092D" w:rsidR="00D06BAF" w:rsidRPr="00185F5E" w:rsidRDefault="00D06BAF" w:rsidP="003C4B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185F5E">
              <w:rPr>
                <w:rFonts w:cs="B Nazanin" w:hint="cs"/>
                <w:rtl/>
              </w:rPr>
              <w:t>رباتیک</w:t>
            </w:r>
            <w:r>
              <w:rPr>
                <w:rFonts w:cs="B Nazanin" w:hint="cs"/>
                <w:rtl/>
              </w:rPr>
              <w:t xml:space="preserve"> (تیمی دو نفره)</w:t>
            </w:r>
          </w:p>
        </w:tc>
        <w:tc>
          <w:tcPr>
            <w:tcW w:w="1332" w:type="pct"/>
            <w:vMerge/>
          </w:tcPr>
          <w:p w14:paraId="3C161711" w14:textId="77777777" w:rsidR="00D06BAF" w:rsidRPr="000A195A" w:rsidRDefault="00D06BAF" w:rsidP="003C4B26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D06BAF" w14:paraId="729496A6" w14:textId="77777777" w:rsidTr="003C4B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pct"/>
          </w:tcPr>
          <w:p w14:paraId="5C1FBF04" w14:textId="77777777" w:rsidR="00D06BAF" w:rsidRDefault="00D06BAF" w:rsidP="003C4B26">
            <w:pPr>
              <w:bidi w:val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</w:t>
            </w:r>
          </w:p>
        </w:tc>
        <w:tc>
          <w:tcPr>
            <w:tcW w:w="2937" w:type="pct"/>
          </w:tcPr>
          <w:p w14:paraId="48EFD65E" w14:textId="41FEE049" w:rsidR="00D06BAF" w:rsidRPr="00185F5E" w:rsidRDefault="00D06BAF" w:rsidP="003C4B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185F5E">
              <w:rPr>
                <w:rFonts w:cs="B Nazanin" w:hint="cs"/>
                <w:rtl/>
              </w:rPr>
              <w:t>مکاترونیک</w:t>
            </w:r>
            <w:r>
              <w:rPr>
                <w:rFonts w:cs="B Nazanin" w:hint="cs"/>
                <w:rtl/>
              </w:rPr>
              <w:t xml:space="preserve"> (تیمی دو نفره)</w:t>
            </w:r>
          </w:p>
        </w:tc>
        <w:tc>
          <w:tcPr>
            <w:tcW w:w="1332" w:type="pct"/>
            <w:vMerge/>
          </w:tcPr>
          <w:p w14:paraId="33FFACCA" w14:textId="77777777" w:rsidR="00D06BAF" w:rsidRDefault="00D06BAF" w:rsidP="003C4B26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D06BAF" w14:paraId="2BAE0F9E" w14:textId="77777777" w:rsidTr="003C4B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pct"/>
          </w:tcPr>
          <w:p w14:paraId="49645344" w14:textId="77777777" w:rsidR="00D06BAF" w:rsidRDefault="00D06BAF" w:rsidP="003C4B26">
            <w:pPr>
              <w:bidi w:val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</w:t>
            </w:r>
          </w:p>
        </w:tc>
        <w:tc>
          <w:tcPr>
            <w:tcW w:w="2937" w:type="pct"/>
          </w:tcPr>
          <w:p w14:paraId="28DB4660" w14:textId="156302B8" w:rsidR="00D06BAF" w:rsidRPr="00185F5E" w:rsidRDefault="00D06BAF" w:rsidP="003C4B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185F5E">
              <w:rPr>
                <w:rFonts w:cs="B Nazanin" w:hint="cs"/>
                <w:rtl/>
              </w:rPr>
              <w:t>طراحی مهندسی مکانیک</w:t>
            </w:r>
          </w:p>
        </w:tc>
        <w:tc>
          <w:tcPr>
            <w:tcW w:w="1332" w:type="pct"/>
            <w:vMerge/>
          </w:tcPr>
          <w:p w14:paraId="7F278F36" w14:textId="77777777" w:rsidR="00D06BAF" w:rsidRDefault="00D06BAF" w:rsidP="003C4B26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D06BAF" w14:paraId="3ACA94CC" w14:textId="77777777" w:rsidTr="003C4B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pct"/>
          </w:tcPr>
          <w:p w14:paraId="1FB53894" w14:textId="5DD3E7E9" w:rsidR="00D06BAF" w:rsidRDefault="00D06BAF" w:rsidP="003C4B26">
            <w:pPr>
              <w:bidi w:val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</w:t>
            </w:r>
          </w:p>
        </w:tc>
        <w:tc>
          <w:tcPr>
            <w:tcW w:w="2937" w:type="pct"/>
          </w:tcPr>
          <w:p w14:paraId="06484828" w14:textId="60D24161" w:rsidR="00D06BAF" w:rsidRPr="00185F5E" w:rsidRDefault="00D06BAF" w:rsidP="003C4B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D06BAF">
              <w:rPr>
                <w:rFonts w:cs="B Nazanin"/>
                <w:rtl/>
              </w:rPr>
              <w:t>فناور</w:t>
            </w:r>
            <w:r w:rsidRPr="00D06BAF">
              <w:rPr>
                <w:rFonts w:cs="B Nazanin" w:hint="cs"/>
                <w:rtl/>
              </w:rPr>
              <w:t>ی</w:t>
            </w:r>
            <w:r w:rsidRPr="00D06BAF">
              <w:rPr>
                <w:rFonts w:cs="B Nazanin"/>
                <w:rtl/>
              </w:rPr>
              <w:t xml:space="preserve"> آب</w:t>
            </w:r>
            <w:r>
              <w:rPr>
                <w:rFonts w:cs="B Nazanin" w:hint="cs"/>
                <w:rtl/>
              </w:rPr>
              <w:t xml:space="preserve"> (آکواترونیک)</w:t>
            </w:r>
          </w:p>
        </w:tc>
        <w:tc>
          <w:tcPr>
            <w:tcW w:w="1332" w:type="pct"/>
            <w:vMerge/>
          </w:tcPr>
          <w:p w14:paraId="1E04D776" w14:textId="77777777" w:rsidR="00D06BAF" w:rsidRDefault="00D06BAF" w:rsidP="003C4B26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</w:tbl>
    <w:p w14:paraId="11B44DDA" w14:textId="77777777" w:rsidR="003C4B26" w:rsidRDefault="003C4B26" w:rsidP="003C4B26">
      <w:pPr>
        <w:rPr>
          <w:rFonts w:cs="B Nazanin"/>
          <w:b/>
          <w:bCs/>
          <w:rtl/>
        </w:rPr>
      </w:pPr>
    </w:p>
    <w:p w14:paraId="64436C25" w14:textId="007558FB" w:rsidR="003C4B26" w:rsidRPr="00095BE4" w:rsidRDefault="003C4B26" w:rsidP="003C4B26">
      <w:pPr>
        <w:rPr>
          <w:rFonts w:cs="B Nazanin"/>
          <w:b/>
          <w:bCs/>
          <w:sz w:val="28"/>
          <w:szCs w:val="28"/>
          <w:rtl/>
        </w:rPr>
      </w:pPr>
      <w:r w:rsidRPr="00095BE4">
        <w:rPr>
          <w:rFonts w:cs="B Nazanin" w:hint="cs"/>
          <w:b/>
          <w:bCs/>
          <w:sz w:val="28"/>
          <w:szCs w:val="28"/>
          <w:rtl/>
        </w:rPr>
        <w:t xml:space="preserve">6. گروه </w:t>
      </w:r>
      <w:r w:rsidRPr="00095BE4">
        <w:rPr>
          <w:rFonts w:cs="B Nazanin"/>
          <w:b/>
          <w:bCs/>
          <w:sz w:val="28"/>
          <w:szCs w:val="28"/>
          <w:rtl/>
        </w:rPr>
        <w:t>هنرها</w:t>
      </w:r>
      <w:r w:rsidRPr="00095BE4">
        <w:rPr>
          <w:rFonts w:cs="B Nazanin" w:hint="cs"/>
          <w:b/>
          <w:bCs/>
          <w:sz w:val="28"/>
          <w:szCs w:val="28"/>
          <w:rtl/>
        </w:rPr>
        <w:t>ی</w:t>
      </w:r>
      <w:r w:rsidRPr="00095BE4">
        <w:rPr>
          <w:rFonts w:cs="B Nazanin"/>
          <w:b/>
          <w:bCs/>
          <w:sz w:val="28"/>
          <w:szCs w:val="28"/>
          <w:rtl/>
        </w:rPr>
        <w:t xml:space="preserve"> خلاق</w:t>
      </w:r>
      <w:r w:rsidRPr="00095BE4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095BE4">
        <w:rPr>
          <w:rFonts w:cs="B Nazanin" w:hint="eastAsia"/>
          <w:b/>
          <w:bCs/>
          <w:sz w:val="28"/>
          <w:szCs w:val="28"/>
          <w:rtl/>
        </w:rPr>
        <w:t>و</w:t>
      </w:r>
      <w:r w:rsidRPr="00095BE4">
        <w:rPr>
          <w:rFonts w:cs="B Nazanin"/>
          <w:b/>
          <w:bCs/>
          <w:sz w:val="28"/>
          <w:szCs w:val="28"/>
          <w:rtl/>
        </w:rPr>
        <w:t xml:space="preserve"> مد</w:t>
      </w:r>
    </w:p>
    <w:tbl>
      <w:tblPr>
        <w:tblStyle w:val="PlainTable2"/>
        <w:bidiVisual/>
        <w:tblW w:w="5000" w:type="pct"/>
        <w:tblLook w:val="04A0" w:firstRow="1" w:lastRow="0" w:firstColumn="1" w:lastColumn="0" w:noHBand="0" w:noVBand="1"/>
      </w:tblPr>
      <w:tblGrid>
        <w:gridCol w:w="1351"/>
        <w:gridCol w:w="5429"/>
        <w:gridCol w:w="2462"/>
      </w:tblGrid>
      <w:tr w:rsidR="001B38AE" w14:paraId="28CB62DB" w14:textId="77777777" w:rsidTr="001B38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pct"/>
            <w:shd w:val="clear" w:color="auto" w:fill="D9D9D9" w:themeFill="background1" w:themeFillShade="D9"/>
          </w:tcPr>
          <w:p w14:paraId="0998AD6C" w14:textId="77777777" w:rsidR="003C4B26" w:rsidRPr="000A195A" w:rsidRDefault="003C4B26" w:rsidP="00342DBF">
            <w:pPr>
              <w:jc w:val="center"/>
              <w:rPr>
                <w:rFonts w:cs="B Nazanin"/>
                <w:rtl/>
              </w:rPr>
            </w:pPr>
            <w:r w:rsidRPr="000A195A">
              <w:rPr>
                <w:rFonts w:cs="B Nazanin" w:hint="cs"/>
                <w:rtl/>
              </w:rPr>
              <w:t>ردیف</w:t>
            </w:r>
          </w:p>
        </w:tc>
        <w:tc>
          <w:tcPr>
            <w:tcW w:w="2937" w:type="pct"/>
            <w:shd w:val="clear" w:color="auto" w:fill="D9D9D9" w:themeFill="background1" w:themeFillShade="D9"/>
          </w:tcPr>
          <w:p w14:paraId="4141C3E1" w14:textId="77777777" w:rsidR="003C4B26" w:rsidRPr="000A195A" w:rsidRDefault="003C4B26" w:rsidP="00342D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0A195A">
              <w:rPr>
                <w:rFonts w:cs="B Nazanin" w:hint="cs"/>
                <w:rtl/>
              </w:rPr>
              <w:t>نام رشته</w:t>
            </w:r>
          </w:p>
        </w:tc>
        <w:tc>
          <w:tcPr>
            <w:tcW w:w="1332" w:type="pct"/>
            <w:shd w:val="clear" w:color="auto" w:fill="D9D9D9" w:themeFill="background1" w:themeFillShade="D9"/>
          </w:tcPr>
          <w:p w14:paraId="130458B2" w14:textId="77777777" w:rsidR="003C4B26" w:rsidRPr="000A195A" w:rsidRDefault="003C4B26" w:rsidP="00342D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شرایط </w:t>
            </w:r>
            <w:r>
              <w:rPr>
                <w:rFonts w:cs="B Nazanin"/>
                <w:rtl/>
              </w:rPr>
              <w:t>سلامت جسمي</w:t>
            </w:r>
          </w:p>
        </w:tc>
      </w:tr>
      <w:tr w:rsidR="003C4B26" w14:paraId="69260DDA" w14:textId="77777777" w:rsidTr="003C4B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pct"/>
          </w:tcPr>
          <w:p w14:paraId="1D9C3C42" w14:textId="77777777" w:rsidR="003C4B26" w:rsidRPr="00185F5E" w:rsidRDefault="003C4B26" w:rsidP="003C4B2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2937" w:type="pct"/>
          </w:tcPr>
          <w:p w14:paraId="0DC07B82" w14:textId="0C64FCD3" w:rsidR="003C4B26" w:rsidRPr="00185F5E" w:rsidRDefault="003C4B26" w:rsidP="003C4B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185F5E">
              <w:rPr>
                <w:rFonts w:cs="B Nazanin" w:hint="cs"/>
                <w:rtl/>
              </w:rPr>
              <w:t>هنر بازی‌های سه بعدی دیجیتال</w:t>
            </w:r>
          </w:p>
        </w:tc>
        <w:tc>
          <w:tcPr>
            <w:tcW w:w="1332" w:type="pct"/>
            <w:vMerge w:val="restart"/>
          </w:tcPr>
          <w:p w14:paraId="2C4EE14D" w14:textId="5CA8E3AC" w:rsidR="003C4B26" w:rsidRPr="000A195A" w:rsidRDefault="003C4B26" w:rsidP="003C4B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نوانایی جسمی کار با رایانه</w:t>
            </w:r>
          </w:p>
        </w:tc>
      </w:tr>
      <w:tr w:rsidR="003C4B26" w14:paraId="44B3F028" w14:textId="77777777" w:rsidTr="003C4B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pct"/>
          </w:tcPr>
          <w:p w14:paraId="73EE5DF3" w14:textId="77777777" w:rsidR="003C4B26" w:rsidRPr="00185F5E" w:rsidRDefault="003C4B26" w:rsidP="003C4B2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2937" w:type="pct"/>
          </w:tcPr>
          <w:p w14:paraId="1A9739DA" w14:textId="42116B44" w:rsidR="003C4B26" w:rsidRPr="00185F5E" w:rsidRDefault="003C4B26" w:rsidP="003C4B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185F5E">
              <w:rPr>
                <w:rFonts w:cs="B Nazanin" w:hint="cs"/>
                <w:rtl/>
              </w:rPr>
              <w:t>فناوری طراحی گرافیک</w:t>
            </w:r>
          </w:p>
        </w:tc>
        <w:tc>
          <w:tcPr>
            <w:tcW w:w="1332" w:type="pct"/>
            <w:vMerge/>
          </w:tcPr>
          <w:p w14:paraId="36931C5D" w14:textId="499E6581" w:rsidR="003C4B26" w:rsidRPr="000A195A" w:rsidRDefault="003C4B26" w:rsidP="003C4B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3C4B26" w14:paraId="3F35CC63" w14:textId="77777777" w:rsidTr="003C4B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pct"/>
          </w:tcPr>
          <w:p w14:paraId="4610F63D" w14:textId="77777777" w:rsidR="003C4B26" w:rsidRPr="00185F5E" w:rsidRDefault="003C4B26" w:rsidP="003C4B2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2937" w:type="pct"/>
          </w:tcPr>
          <w:p w14:paraId="13C3557C" w14:textId="08B3AA50" w:rsidR="003C4B26" w:rsidRPr="00185F5E" w:rsidRDefault="003C4B26" w:rsidP="003C4B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185F5E">
              <w:rPr>
                <w:rFonts w:cs="B Nazanin" w:hint="cs"/>
                <w:rtl/>
              </w:rPr>
              <w:t>گل آرایی</w:t>
            </w:r>
          </w:p>
        </w:tc>
        <w:tc>
          <w:tcPr>
            <w:tcW w:w="1332" w:type="pct"/>
            <w:vMerge w:val="restart"/>
          </w:tcPr>
          <w:p w14:paraId="47B328EC" w14:textId="754A7094" w:rsidR="003C4B26" w:rsidRPr="000A195A" w:rsidRDefault="003C4B26" w:rsidP="003C4B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نوانایی کامل جسمی-حرکتی</w:t>
            </w:r>
          </w:p>
        </w:tc>
      </w:tr>
      <w:tr w:rsidR="003C4B26" w14:paraId="4C99B6CF" w14:textId="77777777" w:rsidTr="003C4B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pct"/>
          </w:tcPr>
          <w:p w14:paraId="0DEEC5F6" w14:textId="77777777" w:rsidR="003C4B26" w:rsidRPr="00185F5E" w:rsidRDefault="003C4B26" w:rsidP="003C4B2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2937" w:type="pct"/>
          </w:tcPr>
          <w:p w14:paraId="1C2D3999" w14:textId="314CEF63" w:rsidR="003C4B26" w:rsidRPr="00185F5E" w:rsidRDefault="003C4B26" w:rsidP="003C4B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185F5E">
              <w:rPr>
                <w:rFonts w:cs="B Nazanin" w:hint="cs"/>
                <w:rtl/>
              </w:rPr>
              <w:t>فناوری مد (خیاطی)</w:t>
            </w:r>
          </w:p>
        </w:tc>
        <w:tc>
          <w:tcPr>
            <w:tcW w:w="1332" w:type="pct"/>
            <w:vMerge/>
          </w:tcPr>
          <w:p w14:paraId="0E076426" w14:textId="77777777" w:rsidR="003C4B26" w:rsidRPr="000A195A" w:rsidRDefault="003C4B26" w:rsidP="003C4B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3C4B26" w14:paraId="35A4C74E" w14:textId="77777777" w:rsidTr="003C4B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pct"/>
          </w:tcPr>
          <w:p w14:paraId="4006F519" w14:textId="77777777" w:rsidR="003C4B26" w:rsidRPr="00185F5E" w:rsidRDefault="003C4B26" w:rsidP="003C4B2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2937" w:type="pct"/>
          </w:tcPr>
          <w:p w14:paraId="65F58803" w14:textId="2EC51632" w:rsidR="003C4B26" w:rsidRPr="00185F5E" w:rsidRDefault="003C4B26" w:rsidP="003C4B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185F5E">
              <w:rPr>
                <w:rFonts w:cs="B Nazanin" w:hint="cs"/>
                <w:rtl/>
              </w:rPr>
              <w:t>جواهرسازی</w:t>
            </w:r>
          </w:p>
        </w:tc>
        <w:tc>
          <w:tcPr>
            <w:tcW w:w="1332" w:type="pct"/>
            <w:vMerge/>
          </w:tcPr>
          <w:p w14:paraId="176FC351" w14:textId="77777777" w:rsidR="003C4B26" w:rsidRPr="000A195A" w:rsidRDefault="003C4B26" w:rsidP="003C4B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</w:tbl>
    <w:p w14:paraId="4DCEE7E9" w14:textId="77777777" w:rsidR="003C4B26" w:rsidRDefault="003C4B26" w:rsidP="00095BE4">
      <w:pPr>
        <w:pStyle w:val="Heading2"/>
        <w:rPr>
          <w:rtl/>
        </w:rPr>
      </w:pPr>
      <w:bookmarkStart w:id="23" w:name="_Toc103427966"/>
      <w:bookmarkStart w:id="24" w:name="_Toc318645920"/>
      <w:bookmarkStart w:id="25" w:name="_Toc318709876"/>
      <w:bookmarkStart w:id="26" w:name="_Toc322420397"/>
      <w:bookmarkStart w:id="27" w:name="_Toc322421272"/>
      <w:bookmarkStart w:id="28" w:name="_Toc323651174"/>
      <w:bookmarkStart w:id="29" w:name="_Toc323727578"/>
      <w:bookmarkStart w:id="30" w:name="_Toc377193185"/>
      <w:bookmarkStart w:id="31" w:name="_Toc377193290"/>
      <w:bookmarkStart w:id="32" w:name="_Toc443984887"/>
      <w:bookmarkStart w:id="33" w:name="_Toc443985140"/>
    </w:p>
    <w:p w14:paraId="46C054FD" w14:textId="77777777" w:rsidR="003C4B26" w:rsidRDefault="003C4B26">
      <w:pPr>
        <w:bidi w:val="0"/>
        <w:spacing w:after="160" w:line="259" w:lineRule="auto"/>
        <w:rPr>
          <w:rFonts w:ascii="Arial" w:hAnsi="Arial" w:cs="B Zar"/>
          <w:b/>
          <w:bCs/>
          <w:rtl/>
        </w:rPr>
      </w:pPr>
      <w:r>
        <w:rPr>
          <w:rtl/>
        </w:rPr>
        <w:br w:type="page"/>
      </w:r>
    </w:p>
    <w:p w14:paraId="1770C0E0" w14:textId="4E364229" w:rsidR="00911859" w:rsidRPr="00806F9A" w:rsidRDefault="00911859" w:rsidP="00095BE4">
      <w:pPr>
        <w:pStyle w:val="Heading2"/>
      </w:pPr>
      <w:r w:rsidRPr="00806F9A">
        <w:rPr>
          <w:rFonts w:hint="cs"/>
          <w:rtl/>
        </w:rPr>
        <w:lastRenderedPageBreak/>
        <w:t>نحوة ثبت نام</w:t>
      </w:r>
      <w:bookmarkEnd w:id="23"/>
      <w:r w:rsidRPr="00806F9A">
        <w:rPr>
          <w:rFonts w:hint="cs"/>
          <w:rtl/>
        </w:rPr>
        <w:t xml:space="preserve"> 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</w:p>
    <w:p w14:paraId="5BA4170F" w14:textId="3F0BB6E3" w:rsidR="00911859" w:rsidRPr="00806F9A" w:rsidRDefault="00911859" w:rsidP="00D06BAF">
      <w:pPr>
        <w:pStyle w:val="Normal1"/>
        <w:rPr>
          <w:rFonts w:ascii="Cambria" w:hAnsi="Cambria"/>
          <w:sz w:val="28"/>
          <w:szCs w:val="28"/>
          <w:rtl/>
        </w:rPr>
      </w:pPr>
      <w:r w:rsidRPr="00806F9A">
        <w:rPr>
          <w:rFonts w:ascii="Cambria" w:hAnsi="Cambria" w:hint="cs"/>
          <w:sz w:val="28"/>
          <w:szCs w:val="28"/>
          <w:rtl/>
        </w:rPr>
        <w:t xml:space="preserve">ثبت نام </w:t>
      </w:r>
      <w:r w:rsidR="00D06BAF" w:rsidRPr="00806F9A">
        <w:rPr>
          <w:rFonts w:ascii="Cambria" w:hAnsi="Cambria" w:hint="cs"/>
          <w:sz w:val="28"/>
          <w:szCs w:val="28"/>
          <w:rtl/>
        </w:rPr>
        <w:t xml:space="preserve">مسابقات </w:t>
      </w:r>
      <w:r w:rsidRPr="00806F9A">
        <w:rPr>
          <w:rFonts w:ascii="Cambria" w:hAnsi="Cambria" w:hint="cs"/>
          <w:sz w:val="28"/>
          <w:szCs w:val="28"/>
          <w:rtl/>
        </w:rPr>
        <w:t xml:space="preserve">صرفاً از طریق </w:t>
      </w:r>
      <w:r w:rsidR="00D06BAF" w:rsidRPr="00806F9A">
        <w:rPr>
          <w:rFonts w:ascii="Cambria" w:hAnsi="Cambria" w:hint="cs"/>
          <w:sz w:val="28"/>
          <w:szCs w:val="28"/>
          <w:rtl/>
        </w:rPr>
        <w:t xml:space="preserve">لینک زیر </w:t>
      </w:r>
      <w:r w:rsidRPr="00806F9A">
        <w:rPr>
          <w:rFonts w:ascii="Cambria" w:hAnsi="Cambria" w:hint="cs"/>
          <w:sz w:val="28"/>
          <w:szCs w:val="28"/>
          <w:rtl/>
        </w:rPr>
        <w:t>انجام مي‌پذیرد.</w:t>
      </w:r>
    </w:p>
    <w:p w14:paraId="3F740B97" w14:textId="77777777" w:rsidR="00D06BAF" w:rsidRPr="00806F9A" w:rsidRDefault="00D06BAF" w:rsidP="00D06BAF">
      <w:pPr>
        <w:pStyle w:val="Normal1"/>
        <w:rPr>
          <w:rFonts w:ascii="Yaqouti" w:hAnsi="Yaqouti"/>
          <w:color w:val="FF0000"/>
          <w:sz w:val="26"/>
          <w:szCs w:val="28"/>
          <w:rtl/>
        </w:rPr>
      </w:pPr>
    </w:p>
    <w:p w14:paraId="500B8BAA" w14:textId="2028883D" w:rsidR="00D06BAF" w:rsidRPr="00806F9A" w:rsidRDefault="00E87650" w:rsidP="00D06BAF">
      <w:pPr>
        <w:pStyle w:val="Normal1"/>
        <w:jc w:val="right"/>
        <w:rPr>
          <w:rFonts w:ascii="Cambria" w:hAnsi="Cambria"/>
          <w:sz w:val="28"/>
          <w:szCs w:val="28"/>
        </w:rPr>
      </w:pPr>
      <w:hyperlink r:id="rId6" w:history="1">
        <w:r w:rsidR="00D06BAF" w:rsidRPr="00806F9A">
          <w:rPr>
            <w:rStyle w:val="Hyperlink"/>
            <w:rFonts w:ascii="Cambria" w:hAnsi="Cambria"/>
            <w:sz w:val="28"/>
            <w:szCs w:val="28"/>
          </w:rPr>
          <w:t>http://worldskills.ir/1400/03/22/competitors/</w:t>
        </w:r>
      </w:hyperlink>
    </w:p>
    <w:p w14:paraId="2743E4F9" w14:textId="77777777" w:rsidR="00D06BAF" w:rsidRPr="00806F9A" w:rsidRDefault="00D06BAF" w:rsidP="00146577">
      <w:pPr>
        <w:pStyle w:val="Normal1"/>
        <w:rPr>
          <w:b/>
          <w:bCs/>
          <w:szCs w:val="28"/>
        </w:rPr>
      </w:pPr>
    </w:p>
    <w:p w14:paraId="4F69E29F" w14:textId="58E3602D" w:rsidR="000A50D4" w:rsidRPr="00806F9A" w:rsidRDefault="000A50D4" w:rsidP="00D06BAF">
      <w:pPr>
        <w:pStyle w:val="Normal1"/>
        <w:rPr>
          <w:rFonts w:ascii="Cambria" w:hAnsi="Cambria"/>
          <w:sz w:val="28"/>
          <w:szCs w:val="28"/>
          <w:rtl/>
        </w:rPr>
      </w:pPr>
      <w:r w:rsidRPr="00806F9A">
        <w:rPr>
          <w:rFonts w:ascii="Cambria" w:hAnsi="Cambria" w:hint="cs"/>
          <w:sz w:val="28"/>
          <w:szCs w:val="28"/>
          <w:rtl/>
        </w:rPr>
        <w:t>لیست ثبت نام شدگان نیز به تفکیک استان بصورت لحظه ای از طریق لینک زیر قابل بهره برداری است.</w:t>
      </w:r>
    </w:p>
    <w:p w14:paraId="48FE9B74" w14:textId="3F4B0887" w:rsidR="000A50D4" w:rsidRPr="00806F9A" w:rsidRDefault="00E87650" w:rsidP="000A50D4">
      <w:pPr>
        <w:pStyle w:val="Normal1"/>
        <w:jc w:val="right"/>
        <w:rPr>
          <w:rStyle w:val="Hyperlink"/>
          <w:rFonts w:ascii="Cambria" w:hAnsi="Cambria"/>
          <w:sz w:val="28"/>
          <w:szCs w:val="28"/>
          <w:rtl/>
        </w:rPr>
      </w:pPr>
      <w:hyperlink r:id="rId7" w:history="1">
        <w:r w:rsidR="000A50D4" w:rsidRPr="00806F9A">
          <w:rPr>
            <w:rStyle w:val="Hyperlink"/>
            <w:rFonts w:ascii="Cambria" w:hAnsi="Cambria"/>
            <w:sz w:val="28"/>
            <w:szCs w:val="28"/>
          </w:rPr>
          <w:t>http://worldskills.ir/news/20competitor/</w:t>
        </w:r>
      </w:hyperlink>
    </w:p>
    <w:p w14:paraId="41157171" w14:textId="15E52ADF" w:rsidR="00911859" w:rsidRPr="00806F9A" w:rsidRDefault="00911859" w:rsidP="00555DEE">
      <w:pPr>
        <w:pStyle w:val="Normal1"/>
        <w:rPr>
          <w:sz w:val="28"/>
          <w:szCs w:val="28"/>
          <w:rtl/>
        </w:rPr>
      </w:pPr>
      <w:r w:rsidRPr="00806F9A">
        <w:rPr>
          <w:rFonts w:hint="cs"/>
          <w:b/>
          <w:bCs/>
          <w:szCs w:val="28"/>
          <w:rtl/>
        </w:rPr>
        <w:t>تبصره  1-</w:t>
      </w:r>
      <w:r w:rsidRPr="00806F9A">
        <w:rPr>
          <w:rFonts w:hint="cs"/>
          <w:szCs w:val="28"/>
          <w:rtl/>
        </w:rPr>
        <w:t xml:space="preserve"> </w:t>
      </w:r>
      <w:r w:rsidRPr="00806F9A">
        <w:rPr>
          <w:rFonts w:hint="cs"/>
          <w:sz w:val="28"/>
          <w:szCs w:val="28"/>
          <w:rtl/>
        </w:rPr>
        <w:t>دانشگاه‌</w:t>
      </w:r>
      <w:r w:rsidR="00555DEE" w:rsidRPr="00806F9A">
        <w:rPr>
          <w:rFonts w:hint="cs"/>
          <w:sz w:val="28"/>
          <w:szCs w:val="28"/>
          <w:rtl/>
        </w:rPr>
        <w:t xml:space="preserve"> فنی و حرفه‌ای</w:t>
      </w:r>
      <w:r w:rsidR="00D06BAF" w:rsidRPr="00806F9A">
        <w:rPr>
          <w:rFonts w:hint="cs"/>
          <w:sz w:val="28"/>
          <w:szCs w:val="28"/>
          <w:rtl/>
        </w:rPr>
        <w:t xml:space="preserve"> </w:t>
      </w:r>
      <w:r w:rsidR="00555DEE" w:rsidRPr="00806F9A">
        <w:rPr>
          <w:rFonts w:hint="cs"/>
          <w:sz w:val="28"/>
          <w:szCs w:val="28"/>
          <w:rtl/>
        </w:rPr>
        <w:t>،</w:t>
      </w:r>
      <w:r w:rsidRPr="00806F9A">
        <w:rPr>
          <w:rFonts w:hint="cs"/>
          <w:sz w:val="28"/>
          <w:szCs w:val="28"/>
          <w:rtl/>
        </w:rPr>
        <w:t xml:space="preserve"> وزارت آموزش و پرورش</w:t>
      </w:r>
      <w:r w:rsidR="00555DEE" w:rsidRPr="00806F9A">
        <w:rPr>
          <w:rFonts w:hint="cs"/>
          <w:sz w:val="28"/>
          <w:szCs w:val="28"/>
          <w:rtl/>
        </w:rPr>
        <w:t xml:space="preserve"> ، دانشگاه</w:t>
      </w:r>
      <w:r w:rsidRPr="00806F9A">
        <w:rPr>
          <w:rFonts w:hint="cs"/>
          <w:sz w:val="28"/>
          <w:szCs w:val="28"/>
          <w:rtl/>
        </w:rPr>
        <w:t xml:space="preserve"> </w:t>
      </w:r>
      <w:r w:rsidR="00555DEE" w:rsidRPr="00806F9A">
        <w:rPr>
          <w:rFonts w:hint="cs"/>
          <w:sz w:val="28"/>
          <w:szCs w:val="28"/>
          <w:rtl/>
        </w:rPr>
        <w:t xml:space="preserve">آزاد اسلامی و وزارت ورزش و جوانان  همکاری لازم را در زمینه اطلاع‌رسانی و </w:t>
      </w:r>
      <w:r w:rsidR="00D06BAF" w:rsidRPr="00806F9A">
        <w:rPr>
          <w:rFonts w:hint="cs"/>
          <w:sz w:val="28"/>
          <w:szCs w:val="28"/>
          <w:rtl/>
        </w:rPr>
        <w:t>ثبت نام</w:t>
      </w:r>
      <w:r w:rsidR="00555DEE" w:rsidRPr="00806F9A">
        <w:rPr>
          <w:rFonts w:hint="cs"/>
          <w:sz w:val="28"/>
          <w:szCs w:val="28"/>
          <w:rtl/>
        </w:rPr>
        <w:t>متقاضیان</w:t>
      </w:r>
      <w:r w:rsidR="00D06BAF" w:rsidRPr="00806F9A">
        <w:rPr>
          <w:sz w:val="28"/>
          <w:szCs w:val="28"/>
        </w:rPr>
        <w:t xml:space="preserve"> </w:t>
      </w:r>
      <w:r w:rsidR="00D06BAF" w:rsidRPr="00806F9A">
        <w:rPr>
          <w:rFonts w:hint="cs"/>
          <w:sz w:val="28"/>
          <w:szCs w:val="28"/>
          <w:rtl/>
        </w:rPr>
        <w:t xml:space="preserve">از طریق لینک فوق </w:t>
      </w:r>
      <w:r w:rsidR="00555DEE" w:rsidRPr="00806F9A">
        <w:rPr>
          <w:rFonts w:hint="cs"/>
          <w:sz w:val="28"/>
          <w:szCs w:val="28"/>
          <w:rtl/>
        </w:rPr>
        <w:t>بعمل</w:t>
      </w:r>
      <w:r w:rsidRPr="00806F9A">
        <w:rPr>
          <w:rFonts w:hint="cs"/>
          <w:sz w:val="28"/>
          <w:szCs w:val="28"/>
          <w:rtl/>
        </w:rPr>
        <w:t xml:space="preserve"> </w:t>
      </w:r>
      <w:r w:rsidR="00555DEE" w:rsidRPr="00806F9A">
        <w:rPr>
          <w:rFonts w:hint="cs"/>
          <w:sz w:val="28"/>
          <w:szCs w:val="28"/>
          <w:rtl/>
        </w:rPr>
        <w:t>می آورند</w:t>
      </w:r>
      <w:r w:rsidRPr="00806F9A">
        <w:rPr>
          <w:rFonts w:hint="cs"/>
          <w:sz w:val="28"/>
          <w:szCs w:val="28"/>
          <w:rtl/>
        </w:rPr>
        <w:t>.</w:t>
      </w:r>
    </w:p>
    <w:p w14:paraId="1D49C522" w14:textId="1E17EBAF" w:rsidR="00911859" w:rsidRPr="00806F9A" w:rsidRDefault="00911859" w:rsidP="00095BE4">
      <w:pPr>
        <w:pStyle w:val="Heading2"/>
      </w:pPr>
      <w:bookmarkStart w:id="34" w:name="_Toc103427967"/>
      <w:r w:rsidRPr="00806F9A">
        <w:rPr>
          <w:rFonts w:hint="cs"/>
          <w:rtl/>
        </w:rPr>
        <w:t>مدارك لازم جهت ثبت نام</w:t>
      </w:r>
      <w:bookmarkEnd w:id="34"/>
    </w:p>
    <w:p w14:paraId="321C696B" w14:textId="77777777" w:rsidR="00911859" w:rsidRPr="00806F9A" w:rsidRDefault="00911859" w:rsidP="00146577">
      <w:pPr>
        <w:pStyle w:val="Normal1"/>
        <w:numPr>
          <w:ilvl w:val="0"/>
          <w:numId w:val="2"/>
        </w:numPr>
        <w:rPr>
          <w:sz w:val="28"/>
          <w:szCs w:val="28"/>
          <w:rtl/>
        </w:rPr>
      </w:pPr>
      <w:r w:rsidRPr="00806F9A">
        <w:rPr>
          <w:rFonts w:hint="cs"/>
          <w:sz w:val="28"/>
          <w:szCs w:val="28"/>
          <w:rtl/>
        </w:rPr>
        <w:t>عكس 4×3 تمام رخ جديد</w:t>
      </w:r>
    </w:p>
    <w:p w14:paraId="0704ECF7" w14:textId="77777777" w:rsidR="00911859" w:rsidRPr="00806F9A" w:rsidRDefault="00911859" w:rsidP="00146577">
      <w:pPr>
        <w:pStyle w:val="Normal1"/>
        <w:numPr>
          <w:ilvl w:val="0"/>
          <w:numId w:val="2"/>
        </w:numPr>
        <w:rPr>
          <w:sz w:val="28"/>
          <w:szCs w:val="28"/>
          <w:rtl/>
        </w:rPr>
      </w:pPr>
      <w:r w:rsidRPr="00806F9A">
        <w:rPr>
          <w:rFonts w:hint="cs"/>
          <w:sz w:val="28"/>
          <w:szCs w:val="28"/>
          <w:rtl/>
        </w:rPr>
        <w:t>كپي از تمام صفحات شناسنامه</w:t>
      </w:r>
    </w:p>
    <w:p w14:paraId="630370F5" w14:textId="77777777" w:rsidR="00911859" w:rsidRPr="00806F9A" w:rsidRDefault="00911859" w:rsidP="00146577">
      <w:pPr>
        <w:pStyle w:val="Normal1"/>
        <w:numPr>
          <w:ilvl w:val="0"/>
          <w:numId w:val="2"/>
        </w:numPr>
        <w:rPr>
          <w:sz w:val="28"/>
          <w:szCs w:val="28"/>
          <w:rtl/>
        </w:rPr>
      </w:pPr>
      <w:r w:rsidRPr="00806F9A">
        <w:rPr>
          <w:rFonts w:hint="cs"/>
          <w:sz w:val="28"/>
          <w:szCs w:val="28"/>
          <w:rtl/>
        </w:rPr>
        <w:t xml:space="preserve">كپي كارت ملي </w:t>
      </w:r>
    </w:p>
    <w:p w14:paraId="16114DCF" w14:textId="77777777" w:rsidR="00911859" w:rsidRPr="00806F9A" w:rsidRDefault="00911859" w:rsidP="00146577">
      <w:pPr>
        <w:pStyle w:val="Normal1"/>
        <w:numPr>
          <w:ilvl w:val="0"/>
          <w:numId w:val="2"/>
        </w:numPr>
        <w:rPr>
          <w:sz w:val="28"/>
          <w:szCs w:val="28"/>
          <w:rtl/>
        </w:rPr>
      </w:pPr>
      <w:r w:rsidRPr="00806F9A">
        <w:rPr>
          <w:rFonts w:hint="cs"/>
          <w:sz w:val="28"/>
          <w:szCs w:val="28"/>
          <w:rtl/>
        </w:rPr>
        <w:t>كپي آخرين مدرك تحصيلي یا معرفی نامه از نهاد آموزشی مرتبط</w:t>
      </w:r>
    </w:p>
    <w:p w14:paraId="30E2B9C5" w14:textId="5947B790" w:rsidR="00911859" w:rsidRPr="00806F9A" w:rsidRDefault="00911859" w:rsidP="00806F9A">
      <w:pPr>
        <w:pStyle w:val="Normal1"/>
        <w:numPr>
          <w:ilvl w:val="0"/>
          <w:numId w:val="2"/>
        </w:numPr>
        <w:rPr>
          <w:sz w:val="28"/>
          <w:szCs w:val="28"/>
          <w:rtl/>
        </w:rPr>
      </w:pPr>
      <w:r w:rsidRPr="00806F9A">
        <w:rPr>
          <w:rFonts w:hint="cs"/>
          <w:sz w:val="28"/>
          <w:szCs w:val="28"/>
          <w:rtl/>
        </w:rPr>
        <w:t>كارت پايان خدمت يا معافيت نظام وظيفه.</w:t>
      </w:r>
    </w:p>
    <w:p w14:paraId="04FD7D8E" w14:textId="41EE1F2F" w:rsidR="00911859" w:rsidRPr="00806F9A" w:rsidRDefault="00911859" w:rsidP="00806F9A">
      <w:pPr>
        <w:pStyle w:val="Normal1"/>
        <w:numPr>
          <w:ilvl w:val="0"/>
          <w:numId w:val="2"/>
        </w:numPr>
        <w:rPr>
          <w:sz w:val="28"/>
          <w:szCs w:val="28"/>
        </w:rPr>
      </w:pPr>
      <w:r w:rsidRPr="00806F9A">
        <w:rPr>
          <w:rFonts w:hint="cs"/>
          <w:sz w:val="28"/>
          <w:szCs w:val="28"/>
          <w:rtl/>
        </w:rPr>
        <w:t xml:space="preserve">گواهي اشتغال به تحصيل </w:t>
      </w:r>
      <w:r w:rsidRPr="00806F9A">
        <w:rPr>
          <w:rFonts w:hint="cs"/>
          <w:spacing w:val="-10"/>
          <w:sz w:val="28"/>
          <w:szCs w:val="28"/>
          <w:rtl/>
        </w:rPr>
        <w:t xml:space="preserve">براي دانشجویان و </w:t>
      </w:r>
      <w:r w:rsidR="00806F9A" w:rsidRPr="00806F9A">
        <w:rPr>
          <w:rFonts w:hint="cs"/>
          <w:spacing w:val="-10"/>
          <w:sz w:val="28"/>
          <w:szCs w:val="28"/>
          <w:rtl/>
        </w:rPr>
        <w:t>دانش آموزان</w:t>
      </w:r>
      <w:r w:rsidRPr="00806F9A">
        <w:rPr>
          <w:rFonts w:hint="cs"/>
          <w:spacing w:val="-10"/>
          <w:sz w:val="28"/>
          <w:szCs w:val="28"/>
          <w:rtl/>
        </w:rPr>
        <w:t xml:space="preserve"> </w:t>
      </w:r>
      <w:r w:rsidR="00806F9A" w:rsidRPr="00806F9A">
        <w:rPr>
          <w:rFonts w:hint="cs"/>
          <w:spacing w:val="-10"/>
          <w:sz w:val="28"/>
          <w:szCs w:val="28"/>
          <w:rtl/>
        </w:rPr>
        <w:t xml:space="preserve">(مرد) </w:t>
      </w:r>
    </w:p>
    <w:p w14:paraId="0BC672E7" w14:textId="5A2E2C31" w:rsidR="00911859" w:rsidRPr="00806F9A" w:rsidRDefault="00911859" w:rsidP="00806F9A">
      <w:pPr>
        <w:pStyle w:val="Normal1"/>
        <w:numPr>
          <w:ilvl w:val="0"/>
          <w:numId w:val="2"/>
        </w:numPr>
        <w:rPr>
          <w:sz w:val="28"/>
          <w:szCs w:val="28"/>
          <w:rtl/>
        </w:rPr>
      </w:pPr>
      <w:r w:rsidRPr="00806F9A">
        <w:rPr>
          <w:rFonts w:hint="cs"/>
          <w:sz w:val="28"/>
          <w:szCs w:val="28"/>
          <w:rtl/>
        </w:rPr>
        <w:t>ارائه گواهی مستند نظام وظیفه برای داوطلبان</w:t>
      </w:r>
      <w:r w:rsidR="00806F9A" w:rsidRPr="00806F9A">
        <w:rPr>
          <w:rFonts w:hint="cs"/>
          <w:sz w:val="28"/>
          <w:szCs w:val="28"/>
          <w:rtl/>
        </w:rPr>
        <w:t xml:space="preserve"> مشمول</w:t>
      </w:r>
      <w:r w:rsidRPr="00806F9A">
        <w:rPr>
          <w:rFonts w:hint="cs"/>
          <w:sz w:val="28"/>
          <w:szCs w:val="28"/>
          <w:rtl/>
        </w:rPr>
        <w:t xml:space="preserve"> </w:t>
      </w:r>
    </w:p>
    <w:p w14:paraId="353277F5" w14:textId="77777777" w:rsidR="00D06BAF" w:rsidRPr="00806F9A" w:rsidRDefault="00D06BAF" w:rsidP="00146577">
      <w:pPr>
        <w:pStyle w:val="Normal1"/>
        <w:rPr>
          <w:b/>
          <w:bCs/>
          <w:szCs w:val="28"/>
          <w:rtl/>
        </w:rPr>
      </w:pPr>
    </w:p>
    <w:p w14:paraId="5732B1E0" w14:textId="170D824F" w:rsidR="00911859" w:rsidRPr="00806F9A" w:rsidRDefault="00911859" w:rsidP="00806F9A">
      <w:pPr>
        <w:pStyle w:val="Normal1"/>
        <w:rPr>
          <w:sz w:val="28"/>
          <w:szCs w:val="28"/>
          <w:rtl/>
        </w:rPr>
      </w:pPr>
      <w:r w:rsidRPr="00806F9A">
        <w:rPr>
          <w:rFonts w:hint="cs"/>
          <w:b/>
          <w:bCs/>
          <w:szCs w:val="28"/>
          <w:rtl/>
        </w:rPr>
        <w:t>تبصره 1 -</w:t>
      </w:r>
      <w:r w:rsidRPr="00806F9A">
        <w:rPr>
          <w:rFonts w:hint="cs"/>
          <w:szCs w:val="28"/>
          <w:rtl/>
        </w:rPr>
        <w:t xml:space="preserve"> </w:t>
      </w:r>
      <w:r w:rsidRPr="00806F9A">
        <w:rPr>
          <w:rFonts w:hint="cs"/>
          <w:sz w:val="28"/>
          <w:szCs w:val="28"/>
          <w:rtl/>
        </w:rPr>
        <w:t xml:space="preserve">شرکت افرادي که در حال انجام خدمت سربازي هستند و سربازي آنها تا تاريخ </w:t>
      </w:r>
      <w:r w:rsidRPr="00806F9A">
        <w:rPr>
          <w:rFonts w:hint="cs"/>
          <w:spacing w:val="-6"/>
          <w:sz w:val="28"/>
          <w:szCs w:val="28"/>
          <w:rtl/>
        </w:rPr>
        <w:t>1/7/1402</w:t>
      </w:r>
      <w:r w:rsidRPr="00806F9A">
        <w:rPr>
          <w:rFonts w:hint="cs"/>
          <w:sz w:val="28"/>
          <w:szCs w:val="28"/>
          <w:rtl/>
        </w:rPr>
        <w:t xml:space="preserve"> به پايان مي‌رسد و یا افرادی‌که تاریخ اعزام آنها 1/7/1403 به بعد است، </w:t>
      </w:r>
      <w:r w:rsidRPr="00806F9A">
        <w:rPr>
          <w:rFonts w:hint="cs"/>
          <w:b/>
          <w:bCs/>
          <w:sz w:val="28"/>
          <w:szCs w:val="28"/>
          <w:rtl/>
        </w:rPr>
        <w:t>مشروط به داشتن شرايط سني مجاز</w:t>
      </w:r>
      <w:r w:rsidRPr="00806F9A">
        <w:rPr>
          <w:rFonts w:hint="cs"/>
          <w:sz w:val="28"/>
          <w:szCs w:val="28"/>
          <w:rtl/>
        </w:rPr>
        <w:t xml:space="preserve"> در اين دوره از مسابقات بلامانع است.</w:t>
      </w:r>
      <w:r w:rsidRPr="00806F9A">
        <w:rPr>
          <w:rFonts w:hint="cs"/>
          <w:spacing w:val="-6"/>
          <w:sz w:val="28"/>
          <w:szCs w:val="28"/>
          <w:rtl/>
        </w:rPr>
        <w:t xml:space="preserve"> ارائه برگه تأیید از فرماندهي محل خدمت و تأیید تاريخ پايان خدمت سربازان مشمول تبصره </w:t>
      </w:r>
      <w:r w:rsidRPr="00806F9A">
        <w:rPr>
          <w:rFonts w:hint="cs"/>
          <w:sz w:val="28"/>
          <w:szCs w:val="28"/>
          <w:rtl/>
        </w:rPr>
        <w:t xml:space="preserve">يک الزاميست. </w:t>
      </w:r>
    </w:p>
    <w:p w14:paraId="556FB80F" w14:textId="70730481" w:rsidR="00911859" w:rsidRPr="00806F9A" w:rsidRDefault="00911859" w:rsidP="00806F9A">
      <w:pPr>
        <w:pStyle w:val="Normal1"/>
        <w:rPr>
          <w:sz w:val="28"/>
          <w:szCs w:val="28"/>
          <w:rtl/>
        </w:rPr>
      </w:pPr>
      <w:r w:rsidRPr="00806F9A">
        <w:rPr>
          <w:rFonts w:hint="cs"/>
          <w:b/>
          <w:bCs/>
          <w:color w:val="auto"/>
          <w:szCs w:val="28"/>
          <w:rtl/>
        </w:rPr>
        <w:t>تبصره 2 -</w:t>
      </w:r>
      <w:r w:rsidRPr="00806F9A">
        <w:rPr>
          <w:rFonts w:hint="cs"/>
          <w:color w:val="auto"/>
          <w:szCs w:val="28"/>
          <w:rtl/>
        </w:rPr>
        <w:t xml:space="preserve"> </w:t>
      </w:r>
      <w:r w:rsidRPr="00806F9A">
        <w:rPr>
          <w:rFonts w:hint="cs"/>
          <w:sz w:val="28"/>
          <w:szCs w:val="28"/>
          <w:rtl/>
        </w:rPr>
        <w:t>در صورت فعال شدن سامانه احراز هویت برخط در استان بندهای 2 و 3 ماده 4 حذف می‌گردد.</w:t>
      </w:r>
    </w:p>
    <w:p w14:paraId="39F502D2" w14:textId="77777777" w:rsidR="00911859" w:rsidRDefault="00911859">
      <w:pPr>
        <w:bidi w:val="0"/>
        <w:spacing w:after="160" w:line="259" w:lineRule="auto"/>
        <w:rPr>
          <w:rFonts w:ascii="Arial" w:hAnsi="Arial" w:cs="B Zar"/>
          <w:b/>
          <w:bCs/>
          <w:sz w:val="28"/>
          <w:szCs w:val="28"/>
          <w:rtl/>
        </w:rPr>
      </w:pPr>
      <w:r>
        <w:rPr>
          <w:rtl/>
        </w:rPr>
        <w:br w:type="page"/>
      </w:r>
    </w:p>
    <w:p w14:paraId="077A174C" w14:textId="77777777" w:rsidR="00911859" w:rsidRDefault="00911859" w:rsidP="00095BE4">
      <w:pPr>
        <w:pStyle w:val="Heading2"/>
        <w:rPr>
          <w:rtl/>
        </w:rPr>
      </w:pPr>
      <w:r>
        <w:rPr>
          <w:rFonts w:hint="cs"/>
          <w:rtl/>
        </w:rPr>
        <w:lastRenderedPageBreak/>
        <w:t>زمانبندی اجرای مسابقات</w:t>
      </w:r>
    </w:p>
    <w:tbl>
      <w:tblPr>
        <w:tblStyle w:val="PlainTable2"/>
        <w:bidiVisual/>
        <w:tblW w:w="0" w:type="auto"/>
        <w:tblLook w:val="04A0" w:firstRow="1" w:lastRow="0" w:firstColumn="1" w:lastColumn="0" w:noHBand="0" w:noVBand="1"/>
      </w:tblPr>
      <w:tblGrid>
        <w:gridCol w:w="748"/>
        <w:gridCol w:w="4227"/>
        <w:gridCol w:w="1554"/>
        <w:gridCol w:w="1331"/>
        <w:gridCol w:w="1382"/>
      </w:tblGrid>
      <w:tr w:rsidR="00D06BAF" w:rsidRPr="00806F9A" w14:paraId="536A7EE3" w14:textId="77777777" w:rsidTr="001B38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D9D9D9" w:themeFill="background1" w:themeFillShade="D9"/>
          </w:tcPr>
          <w:p w14:paraId="71DC6C63" w14:textId="77777777" w:rsidR="00911859" w:rsidRPr="00806F9A" w:rsidRDefault="00911859" w:rsidP="00342DBF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06F9A">
              <w:rPr>
                <w:rFonts w:cs="B Nazanin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4248" w:type="dxa"/>
            <w:shd w:val="clear" w:color="auto" w:fill="D9D9D9" w:themeFill="background1" w:themeFillShade="D9"/>
          </w:tcPr>
          <w:p w14:paraId="3037117E" w14:textId="77777777" w:rsidR="00911859" w:rsidRPr="00806F9A" w:rsidRDefault="00911859" w:rsidP="00342D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06F9A">
              <w:rPr>
                <w:rFonts w:cs="B Nazanin" w:hint="cs"/>
                <w:sz w:val="28"/>
                <w:szCs w:val="28"/>
                <w:rtl/>
                <w:lang w:bidi="fa-IR"/>
              </w:rPr>
              <w:t>موضوع برنامه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4BA6EE9B" w14:textId="77777777" w:rsidR="00911859" w:rsidRPr="00806F9A" w:rsidRDefault="00911859" w:rsidP="00342D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06F9A">
              <w:rPr>
                <w:rFonts w:cs="B Nazanin" w:hint="cs"/>
                <w:sz w:val="28"/>
                <w:szCs w:val="28"/>
                <w:rtl/>
                <w:lang w:bidi="fa-IR"/>
              </w:rPr>
              <w:t>مجری</w:t>
            </w:r>
          </w:p>
        </w:tc>
        <w:tc>
          <w:tcPr>
            <w:tcW w:w="1332" w:type="dxa"/>
            <w:shd w:val="clear" w:color="auto" w:fill="D9D9D9" w:themeFill="background1" w:themeFillShade="D9"/>
          </w:tcPr>
          <w:p w14:paraId="5E1C965C" w14:textId="77777777" w:rsidR="00911859" w:rsidRPr="00806F9A" w:rsidRDefault="00911859" w:rsidP="00342D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06F9A">
              <w:rPr>
                <w:rFonts w:cs="B Nazanin" w:hint="cs"/>
                <w:sz w:val="28"/>
                <w:szCs w:val="28"/>
                <w:rtl/>
                <w:lang w:bidi="fa-IR"/>
              </w:rPr>
              <w:t>تاریخ شروع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09C13066" w14:textId="77777777" w:rsidR="00911859" w:rsidRPr="00806F9A" w:rsidRDefault="00911859" w:rsidP="00342D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06F9A">
              <w:rPr>
                <w:rFonts w:cs="B Nazanin" w:hint="cs"/>
                <w:sz w:val="28"/>
                <w:szCs w:val="28"/>
                <w:rtl/>
                <w:lang w:bidi="fa-IR"/>
              </w:rPr>
              <w:t>تاریخ خاتمه</w:t>
            </w:r>
          </w:p>
        </w:tc>
      </w:tr>
      <w:tr w:rsidR="00D06BAF" w:rsidRPr="00806F9A" w14:paraId="56EA0771" w14:textId="77777777" w:rsidTr="00D06B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792AF65" w14:textId="77777777" w:rsidR="00911859" w:rsidRPr="00806F9A" w:rsidRDefault="00911859" w:rsidP="00342DBF">
            <w:pPr>
              <w:jc w:val="center"/>
              <w:rPr>
                <w:rFonts w:cs="B Nazanin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806F9A">
              <w:rPr>
                <w:rFonts w:cs="B Nazanin" w:hint="cs"/>
                <w:b w:val="0"/>
                <w:bCs w:val="0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4248" w:type="dxa"/>
          </w:tcPr>
          <w:p w14:paraId="115F82DF" w14:textId="77777777" w:rsidR="00911859" w:rsidRPr="00806F9A" w:rsidRDefault="00911859" w:rsidP="00342D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06F9A">
              <w:rPr>
                <w:rFonts w:cs="B Nazanin" w:hint="cs"/>
                <w:sz w:val="28"/>
                <w:szCs w:val="28"/>
                <w:rtl/>
                <w:lang w:bidi="fa-IR"/>
              </w:rPr>
              <w:t>استعلام و تعیین استان‌های میزبان مسابقات مرحله کشوری (استان/دستگاه میزبان)</w:t>
            </w:r>
          </w:p>
        </w:tc>
        <w:tc>
          <w:tcPr>
            <w:tcW w:w="1559" w:type="dxa"/>
          </w:tcPr>
          <w:p w14:paraId="182C5BF0" w14:textId="77777777" w:rsidR="00911859" w:rsidRPr="00806F9A" w:rsidRDefault="00911859" w:rsidP="00342D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06F9A">
              <w:rPr>
                <w:rFonts w:cs="B Nazanin" w:hint="cs"/>
                <w:sz w:val="28"/>
                <w:szCs w:val="28"/>
                <w:rtl/>
                <w:lang w:bidi="fa-IR"/>
              </w:rPr>
              <w:t>دفتر مسابقات</w:t>
            </w:r>
          </w:p>
        </w:tc>
        <w:tc>
          <w:tcPr>
            <w:tcW w:w="1332" w:type="dxa"/>
          </w:tcPr>
          <w:p w14:paraId="78CFBF21" w14:textId="77777777" w:rsidR="00911859" w:rsidRPr="00806F9A" w:rsidRDefault="00911859" w:rsidP="00342D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06F9A">
              <w:rPr>
                <w:rFonts w:cs="B Nazanin" w:hint="cs"/>
                <w:sz w:val="28"/>
                <w:szCs w:val="28"/>
                <w:rtl/>
                <w:lang w:bidi="fa-IR"/>
              </w:rPr>
              <w:t>7/2/1401</w:t>
            </w:r>
          </w:p>
        </w:tc>
        <w:tc>
          <w:tcPr>
            <w:tcW w:w="0" w:type="auto"/>
          </w:tcPr>
          <w:p w14:paraId="54E456FD" w14:textId="77777777" w:rsidR="00911859" w:rsidRPr="00806F9A" w:rsidRDefault="00911859" w:rsidP="00342D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06F9A">
              <w:rPr>
                <w:rFonts w:cs="B Nazanin" w:hint="cs"/>
                <w:sz w:val="28"/>
                <w:szCs w:val="28"/>
                <w:rtl/>
                <w:lang w:bidi="fa-IR"/>
              </w:rPr>
              <w:t>31/2/1401</w:t>
            </w:r>
          </w:p>
        </w:tc>
      </w:tr>
      <w:tr w:rsidR="00D06BAF" w:rsidRPr="00806F9A" w14:paraId="404E8FF0" w14:textId="77777777" w:rsidTr="00D06B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B2C6A97" w14:textId="77777777" w:rsidR="00911859" w:rsidRPr="00806F9A" w:rsidRDefault="00911859" w:rsidP="00342DBF">
            <w:pPr>
              <w:jc w:val="center"/>
              <w:rPr>
                <w:rFonts w:cs="B Nazanin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806F9A">
              <w:rPr>
                <w:rFonts w:cs="B Nazanin" w:hint="cs"/>
                <w:b w:val="0"/>
                <w:bCs w:val="0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4248" w:type="dxa"/>
          </w:tcPr>
          <w:p w14:paraId="22021C51" w14:textId="77777777" w:rsidR="00911859" w:rsidRPr="00806F9A" w:rsidRDefault="00911859" w:rsidP="00342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06F9A">
              <w:rPr>
                <w:rFonts w:cs="B Nazanin" w:hint="cs"/>
                <w:sz w:val="28"/>
                <w:szCs w:val="28"/>
                <w:rtl/>
                <w:lang w:bidi="fa-IR"/>
              </w:rPr>
              <w:t>طراحی پوستر تبلیغاتی مسابقات ملی مهارت</w:t>
            </w:r>
          </w:p>
        </w:tc>
        <w:tc>
          <w:tcPr>
            <w:tcW w:w="1559" w:type="dxa"/>
          </w:tcPr>
          <w:p w14:paraId="460513D6" w14:textId="77777777" w:rsidR="00911859" w:rsidRPr="00806F9A" w:rsidRDefault="00911859" w:rsidP="00342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06F9A">
              <w:rPr>
                <w:rFonts w:cs="B Nazanin" w:hint="cs"/>
                <w:sz w:val="28"/>
                <w:szCs w:val="28"/>
                <w:rtl/>
                <w:lang w:bidi="fa-IR"/>
              </w:rPr>
              <w:t>روابط عمومی</w:t>
            </w:r>
          </w:p>
        </w:tc>
        <w:tc>
          <w:tcPr>
            <w:tcW w:w="1332" w:type="dxa"/>
          </w:tcPr>
          <w:p w14:paraId="4BD6CC5D" w14:textId="77777777" w:rsidR="00911859" w:rsidRPr="00806F9A" w:rsidRDefault="00911859" w:rsidP="00342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06F9A">
              <w:rPr>
                <w:rFonts w:cs="B Nazanin" w:hint="cs"/>
                <w:sz w:val="28"/>
                <w:szCs w:val="28"/>
                <w:rtl/>
                <w:lang w:bidi="fa-IR"/>
              </w:rPr>
              <w:t>7/2/1401</w:t>
            </w:r>
          </w:p>
        </w:tc>
        <w:tc>
          <w:tcPr>
            <w:tcW w:w="0" w:type="auto"/>
          </w:tcPr>
          <w:p w14:paraId="0A6ADA8A" w14:textId="77777777" w:rsidR="00911859" w:rsidRPr="00806F9A" w:rsidRDefault="00911859" w:rsidP="00342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06F9A">
              <w:rPr>
                <w:rFonts w:cs="B Nazanin" w:hint="cs"/>
                <w:sz w:val="28"/>
                <w:szCs w:val="28"/>
                <w:rtl/>
                <w:lang w:bidi="fa-IR"/>
              </w:rPr>
              <w:t>27/2/1401</w:t>
            </w:r>
          </w:p>
        </w:tc>
      </w:tr>
      <w:tr w:rsidR="00D06BAF" w:rsidRPr="00806F9A" w14:paraId="3C816AE9" w14:textId="77777777" w:rsidTr="00D06B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0F4BFAF" w14:textId="77777777" w:rsidR="00911859" w:rsidRPr="00806F9A" w:rsidRDefault="00911859" w:rsidP="00342DBF">
            <w:pPr>
              <w:jc w:val="center"/>
              <w:rPr>
                <w:rFonts w:cs="B Nazanin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806F9A">
              <w:rPr>
                <w:rFonts w:cs="B Nazanin" w:hint="cs"/>
                <w:b w:val="0"/>
                <w:bCs w:val="0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4248" w:type="dxa"/>
          </w:tcPr>
          <w:p w14:paraId="686A59B7" w14:textId="77777777" w:rsidR="00911859" w:rsidRPr="00806F9A" w:rsidRDefault="00911859" w:rsidP="00342D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06F9A">
              <w:rPr>
                <w:rFonts w:cs="B Nazanin" w:hint="cs"/>
                <w:sz w:val="28"/>
                <w:szCs w:val="28"/>
                <w:rtl/>
                <w:lang w:bidi="fa-IR"/>
              </w:rPr>
              <w:t>اطلاع رسانی و ثبت نام بیستمین دوره مسابقات ملی مهارت</w:t>
            </w:r>
          </w:p>
        </w:tc>
        <w:tc>
          <w:tcPr>
            <w:tcW w:w="1559" w:type="dxa"/>
          </w:tcPr>
          <w:p w14:paraId="5300A3B6" w14:textId="24440462" w:rsidR="00911859" w:rsidRPr="00806F9A" w:rsidRDefault="00D06BAF" w:rsidP="00342D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06F9A">
              <w:rPr>
                <w:rFonts w:cs="B Nazanin" w:hint="cs"/>
                <w:sz w:val="28"/>
                <w:szCs w:val="28"/>
                <w:rtl/>
                <w:lang w:bidi="fa-IR"/>
              </w:rPr>
              <w:t>ادارات کل استانی</w:t>
            </w:r>
          </w:p>
        </w:tc>
        <w:tc>
          <w:tcPr>
            <w:tcW w:w="1332" w:type="dxa"/>
          </w:tcPr>
          <w:p w14:paraId="5A955BFA" w14:textId="77777777" w:rsidR="00911859" w:rsidRPr="00806F9A" w:rsidRDefault="00911859" w:rsidP="00342D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06F9A">
              <w:rPr>
                <w:rFonts w:cs="B Nazanin" w:hint="cs"/>
                <w:sz w:val="28"/>
                <w:szCs w:val="28"/>
                <w:rtl/>
                <w:lang w:bidi="fa-IR"/>
              </w:rPr>
              <w:t>17/2/1401</w:t>
            </w:r>
          </w:p>
        </w:tc>
        <w:tc>
          <w:tcPr>
            <w:tcW w:w="0" w:type="auto"/>
          </w:tcPr>
          <w:p w14:paraId="2EF65E03" w14:textId="77777777" w:rsidR="00911859" w:rsidRPr="00806F9A" w:rsidRDefault="00911859" w:rsidP="00342D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06F9A">
              <w:rPr>
                <w:rFonts w:cs="B Nazanin" w:hint="cs"/>
                <w:sz w:val="28"/>
                <w:szCs w:val="28"/>
                <w:rtl/>
                <w:lang w:bidi="fa-IR"/>
              </w:rPr>
              <w:t>17/4/1401</w:t>
            </w:r>
          </w:p>
        </w:tc>
      </w:tr>
      <w:tr w:rsidR="00D06BAF" w:rsidRPr="00806F9A" w14:paraId="2DD2510A" w14:textId="77777777" w:rsidTr="00D06B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BEF53F8" w14:textId="77777777" w:rsidR="00911859" w:rsidRPr="00806F9A" w:rsidRDefault="00911859" w:rsidP="00342DBF">
            <w:pPr>
              <w:jc w:val="center"/>
              <w:rPr>
                <w:rFonts w:cs="B Nazanin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806F9A">
              <w:rPr>
                <w:rFonts w:cs="B Nazanin" w:hint="cs"/>
                <w:b w:val="0"/>
                <w:bCs w:val="0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4248" w:type="dxa"/>
          </w:tcPr>
          <w:p w14:paraId="37753D71" w14:textId="77777777" w:rsidR="00911859" w:rsidRPr="00806F9A" w:rsidRDefault="00911859" w:rsidP="00342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06F9A">
              <w:rPr>
                <w:rFonts w:cs="B Nazanin" w:hint="cs"/>
                <w:sz w:val="28"/>
                <w:szCs w:val="28"/>
                <w:rtl/>
                <w:lang w:bidi="fa-IR"/>
              </w:rPr>
              <w:t>برگزاری مرحله شهرستانی بیستمین دوره مسابقات ملی مهارت</w:t>
            </w:r>
          </w:p>
        </w:tc>
        <w:tc>
          <w:tcPr>
            <w:tcW w:w="1559" w:type="dxa"/>
          </w:tcPr>
          <w:p w14:paraId="27C2E48E" w14:textId="60885936" w:rsidR="00911859" w:rsidRPr="00806F9A" w:rsidRDefault="00D06BAF" w:rsidP="00342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06F9A">
              <w:rPr>
                <w:rFonts w:cs="B Nazanin" w:hint="cs"/>
                <w:sz w:val="28"/>
                <w:szCs w:val="28"/>
                <w:rtl/>
                <w:lang w:bidi="fa-IR"/>
              </w:rPr>
              <w:t>ادارات کل استانی</w:t>
            </w:r>
          </w:p>
        </w:tc>
        <w:tc>
          <w:tcPr>
            <w:tcW w:w="1332" w:type="dxa"/>
          </w:tcPr>
          <w:p w14:paraId="7AC6E084" w14:textId="77777777" w:rsidR="00911859" w:rsidRPr="00806F9A" w:rsidRDefault="00911859" w:rsidP="00342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06F9A">
              <w:rPr>
                <w:rFonts w:cs="B Nazanin" w:hint="cs"/>
                <w:sz w:val="28"/>
                <w:szCs w:val="28"/>
                <w:rtl/>
                <w:lang w:bidi="fa-IR"/>
              </w:rPr>
              <w:t>1/5/1401</w:t>
            </w:r>
          </w:p>
        </w:tc>
        <w:tc>
          <w:tcPr>
            <w:tcW w:w="0" w:type="auto"/>
          </w:tcPr>
          <w:p w14:paraId="3AA02C5A" w14:textId="77777777" w:rsidR="00911859" w:rsidRPr="00806F9A" w:rsidRDefault="00911859" w:rsidP="00342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06F9A">
              <w:rPr>
                <w:rFonts w:cs="B Nazanin" w:hint="cs"/>
                <w:sz w:val="28"/>
                <w:szCs w:val="28"/>
                <w:rtl/>
                <w:lang w:bidi="fa-IR"/>
              </w:rPr>
              <w:t>6/5/1401</w:t>
            </w:r>
          </w:p>
        </w:tc>
      </w:tr>
      <w:tr w:rsidR="00D06BAF" w:rsidRPr="00806F9A" w14:paraId="7B46B4BC" w14:textId="77777777" w:rsidTr="00D06B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87BA606" w14:textId="77777777" w:rsidR="00911859" w:rsidRPr="00806F9A" w:rsidRDefault="00911859" w:rsidP="00342DBF">
            <w:pPr>
              <w:jc w:val="center"/>
              <w:rPr>
                <w:rFonts w:cs="B Nazanin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806F9A">
              <w:rPr>
                <w:rFonts w:cs="B Nazanin" w:hint="cs"/>
                <w:b w:val="0"/>
                <w:bCs w:val="0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4248" w:type="dxa"/>
          </w:tcPr>
          <w:p w14:paraId="3A9D39A1" w14:textId="77777777" w:rsidR="00911859" w:rsidRPr="00806F9A" w:rsidRDefault="00911859" w:rsidP="00342D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06F9A">
              <w:rPr>
                <w:rFonts w:cs="B Nazanin" w:hint="cs"/>
                <w:sz w:val="28"/>
                <w:szCs w:val="28"/>
                <w:rtl/>
                <w:lang w:bidi="fa-IR"/>
              </w:rPr>
              <w:t>برگزاری مرحله استانی بیستمین دوره مسابقات ملی مهارت (هفته ملی مهارت)</w:t>
            </w:r>
          </w:p>
        </w:tc>
        <w:tc>
          <w:tcPr>
            <w:tcW w:w="1559" w:type="dxa"/>
          </w:tcPr>
          <w:p w14:paraId="3CB89C4C" w14:textId="28EAE0E1" w:rsidR="00911859" w:rsidRPr="00806F9A" w:rsidRDefault="00911859" w:rsidP="00342D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06F9A">
              <w:rPr>
                <w:rFonts w:cs="B Nazanin" w:hint="cs"/>
                <w:sz w:val="28"/>
                <w:szCs w:val="28"/>
                <w:rtl/>
                <w:lang w:bidi="fa-IR"/>
              </w:rPr>
              <w:t>ادارات کل استان</w:t>
            </w:r>
            <w:r w:rsidR="00D06BAF" w:rsidRPr="00806F9A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</w:p>
        </w:tc>
        <w:tc>
          <w:tcPr>
            <w:tcW w:w="1332" w:type="dxa"/>
          </w:tcPr>
          <w:p w14:paraId="1150DC0A" w14:textId="77777777" w:rsidR="00911859" w:rsidRPr="00806F9A" w:rsidRDefault="00911859" w:rsidP="00342D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06F9A">
              <w:rPr>
                <w:rFonts w:cs="B Nazanin" w:hint="cs"/>
                <w:sz w:val="28"/>
                <w:szCs w:val="28"/>
                <w:rtl/>
                <w:lang w:bidi="fa-IR"/>
              </w:rPr>
              <w:t>27/6/1401</w:t>
            </w:r>
          </w:p>
        </w:tc>
        <w:tc>
          <w:tcPr>
            <w:tcW w:w="0" w:type="auto"/>
          </w:tcPr>
          <w:p w14:paraId="66162999" w14:textId="77777777" w:rsidR="00911859" w:rsidRPr="00806F9A" w:rsidRDefault="00911859" w:rsidP="00342D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06F9A">
              <w:rPr>
                <w:rFonts w:cs="B Nazanin" w:hint="cs"/>
                <w:sz w:val="28"/>
                <w:szCs w:val="28"/>
                <w:rtl/>
                <w:lang w:bidi="fa-IR"/>
              </w:rPr>
              <w:t>31/6/1401</w:t>
            </w:r>
          </w:p>
        </w:tc>
      </w:tr>
      <w:tr w:rsidR="00D06BAF" w:rsidRPr="00806F9A" w14:paraId="2A8DC74F" w14:textId="77777777" w:rsidTr="00D06B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2908E8D" w14:textId="77777777" w:rsidR="00911859" w:rsidRPr="00806F9A" w:rsidRDefault="00911859" w:rsidP="00342DBF">
            <w:pPr>
              <w:jc w:val="center"/>
              <w:rPr>
                <w:rFonts w:cs="B Nazanin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806F9A">
              <w:rPr>
                <w:rFonts w:cs="B Nazanin" w:hint="cs"/>
                <w:b w:val="0"/>
                <w:bCs w:val="0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4248" w:type="dxa"/>
          </w:tcPr>
          <w:p w14:paraId="5EB9939C" w14:textId="77777777" w:rsidR="00911859" w:rsidRPr="00806F9A" w:rsidRDefault="00911859" w:rsidP="00342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06F9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برگزاری مرحله کشوری بیستمین دوره مسابقات ملی مهارت </w:t>
            </w:r>
          </w:p>
        </w:tc>
        <w:tc>
          <w:tcPr>
            <w:tcW w:w="1559" w:type="dxa"/>
          </w:tcPr>
          <w:p w14:paraId="1060A017" w14:textId="77777777" w:rsidR="00911859" w:rsidRPr="00806F9A" w:rsidRDefault="00911859" w:rsidP="00342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06F9A">
              <w:rPr>
                <w:rFonts w:cs="B Nazanin" w:hint="cs"/>
                <w:sz w:val="28"/>
                <w:szCs w:val="28"/>
                <w:rtl/>
                <w:lang w:bidi="fa-IR"/>
              </w:rPr>
              <w:t>ادارات کل استانی منتخب</w:t>
            </w:r>
          </w:p>
        </w:tc>
        <w:tc>
          <w:tcPr>
            <w:tcW w:w="1332" w:type="dxa"/>
          </w:tcPr>
          <w:p w14:paraId="65EA52B8" w14:textId="77777777" w:rsidR="00911859" w:rsidRPr="00806F9A" w:rsidRDefault="00911859" w:rsidP="00342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06F9A">
              <w:rPr>
                <w:rFonts w:cs="B Nazanin" w:hint="cs"/>
                <w:sz w:val="28"/>
                <w:szCs w:val="28"/>
                <w:rtl/>
                <w:lang w:bidi="fa-IR"/>
              </w:rPr>
              <w:t>15/9/1401</w:t>
            </w:r>
          </w:p>
        </w:tc>
        <w:tc>
          <w:tcPr>
            <w:tcW w:w="0" w:type="auto"/>
          </w:tcPr>
          <w:p w14:paraId="697437CE" w14:textId="77777777" w:rsidR="00911859" w:rsidRPr="00806F9A" w:rsidRDefault="00911859" w:rsidP="00342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06F9A">
              <w:rPr>
                <w:rFonts w:cs="B Nazanin" w:hint="cs"/>
                <w:sz w:val="28"/>
                <w:szCs w:val="28"/>
                <w:rtl/>
                <w:lang w:bidi="fa-IR"/>
              </w:rPr>
              <w:t>15/10/1401</w:t>
            </w:r>
          </w:p>
        </w:tc>
      </w:tr>
      <w:tr w:rsidR="00D06BAF" w:rsidRPr="00806F9A" w14:paraId="21C6AC7B" w14:textId="77777777" w:rsidTr="00D06B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C23E3A3" w14:textId="77777777" w:rsidR="00911859" w:rsidRPr="00806F9A" w:rsidRDefault="00911859" w:rsidP="00342DBF">
            <w:pPr>
              <w:jc w:val="center"/>
              <w:rPr>
                <w:rFonts w:cs="B Nazanin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806F9A">
              <w:rPr>
                <w:rFonts w:cs="B Nazanin" w:hint="cs"/>
                <w:b w:val="0"/>
                <w:bCs w:val="0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4248" w:type="dxa"/>
          </w:tcPr>
          <w:p w14:paraId="27E0B810" w14:textId="77777777" w:rsidR="00911859" w:rsidRPr="00806F9A" w:rsidRDefault="00911859" w:rsidP="00342D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06F9A">
              <w:rPr>
                <w:rFonts w:cs="B Nazanin" w:hint="cs"/>
                <w:sz w:val="28"/>
                <w:szCs w:val="28"/>
                <w:rtl/>
                <w:lang w:bidi="fa-IR"/>
              </w:rPr>
              <w:t>برگزاری اختتامیه بیستمین دوره مسابقات ملی مهارت</w:t>
            </w:r>
          </w:p>
        </w:tc>
        <w:tc>
          <w:tcPr>
            <w:tcW w:w="1559" w:type="dxa"/>
          </w:tcPr>
          <w:p w14:paraId="7301FB1A" w14:textId="77777777" w:rsidR="00911859" w:rsidRPr="00806F9A" w:rsidRDefault="00911859" w:rsidP="00342D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06F9A">
              <w:rPr>
                <w:rFonts w:cs="B Nazanin" w:hint="cs"/>
                <w:sz w:val="28"/>
                <w:szCs w:val="28"/>
                <w:rtl/>
                <w:lang w:bidi="fa-IR"/>
              </w:rPr>
              <w:t>روابط عمومی</w:t>
            </w:r>
          </w:p>
        </w:tc>
        <w:tc>
          <w:tcPr>
            <w:tcW w:w="1332" w:type="dxa"/>
          </w:tcPr>
          <w:p w14:paraId="2E0B049D" w14:textId="77777777" w:rsidR="00911859" w:rsidRPr="00806F9A" w:rsidRDefault="00911859" w:rsidP="00342D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06F9A">
              <w:rPr>
                <w:rFonts w:cs="B Nazanin" w:hint="cs"/>
                <w:sz w:val="28"/>
                <w:szCs w:val="28"/>
                <w:rtl/>
                <w:lang w:bidi="fa-IR"/>
              </w:rPr>
              <w:t>1/11/1401</w:t>
            </w:r>
          </w:p>
        </w:tc>
        <w:tc>
          <w:tcPr>
            <w:tcW w:w="0" w:type="auto"/>
          </w:tcPr>
          <w:p w14:paraId="77BCD1B9" w14:textId="77777777" w:rsidR="00911859" w:rsidRPr="00806F9A" w:rsidRDefault="00911859" w:rsidP="00342D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06F9A">
              <w:rPr>
                <w:rFonts w:cs="B Nazanin" w:hint="cs"/>
                <w:sz w:val="28"/>
                <w:szCs w:val="28"/>
                <w:rtl/>
                <w:lang w:bidi="fa-IR"/>
              </w:rPr>
              <w:t>15/11/1401</w:t>
            </w:r>
          </w:p>
        </w:tc>
      </w:tr>
    </w:tbl>
    <w:p w14:paraId="5DD3B157" w14:textId="77777777" w:rsidR="00360E56" w:rsidRDefault="00E87650"/>
    <w:sectPr w:rsidR="00360E5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Yaqouti"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B47E89"/>
    <w:multiLevelType w:val="hybridMultilevel"/>
    <w:tmpl w:val="367EFE1A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">
    <w:nsid w:val="6F030390"/>
    <w:multiLevelType w:val="hybridMultilevel"/>
    <w:tmpl w:val="C5F272FA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859"/>
    <w:rsid w:val="00095BE4"/>
    <w:rsid w:val="000A195A"/>
    <w:rsid w:val="000A50D4"/>
    <w:rsid w:val="00146577"/>
    <w:rsid w:val="001B38AE"/>
    <w:rsid w:val="001D57A2"/>
    <w:rsid w:val="003C4B26"/>
    <w:rsid w:val="00555DEE"/>
    <w:rsid w:val="00667AEB"/>
    <w:rsid w:val="00806F9A"/>
    <w:rsid w:val="0089768D"/>
    <w:rsid w:val="00911859"/>
    <w:rsid w:val="00AE36E9"/>
    <w:rsid w:val="00CF3CE7"/>
    <w:rsid w:val="00D061C7"/>
    <w:rsid w:val="00D06BAF"/>
    <w:rsid w:val="00E6168F"/>
    <w:rsid w:val="00E87650"/>
    <w:rsid w:val="00FD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348D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85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911859"/>
    <w:pPr>
      <w:keepNext/>
      <w:spacing w:before="240" w:after="60"/>
      <w:ind w:left="720" w:hanging="720"/>
      <w:outlineLvl w:val="0"/>
    </w:pPr>
    <w:rPr>
      <w:rFonts w:ascii="Arial" w:hAnsi="Arial" w:cs="B Zar"/>
      <w:b/>
      <w:bCs/>
      <w:color w:val="000000" w:themeColor="text1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qFormat/>
    <w:rsid w:val="00095BE4"/>
    <w:pPr>
      <w:keepNext/>
      <w:tabs>
        <w:tab w:val="left" w:pos="1162"/>
      </w:tabs>
      <w:spacing w:before="240" w:after="60"/>
      <w:outlineLvl w:val="1"/>
    </w:pPr>
    <w:rPr>
      <w:rFonts w:ascii="Arial" w:hAnsi="Arial" w:cs="B Zar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11859"/>
    <w:rPr>
      <w:rFonts w:ascii="Arial" w:eastAsia="Times New Roman" w:hAnsi="Arial" w:cs="B Zar"/>
      <w:b/>
      <w:bCs/>
      <w:color w:val="000000" w:themeColor="text1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095BE4"/>
    <w:rPr>
      <w:rFonts w:ascii="Arial" w:eastAsia="Times New Roman" w:hAnsi="Arial" w:cs="B Zar"/>
      <w:b/>
      <w:bCs/>
      <w:sz w:val="28"/>
      <w:szCs w:val="28"/>
    </w:rPr>
  </w:style>
  <w:style w:type="table" w:styleId="TableGrid">
    <w:name w:val="Table Grid"/>
    <w:basedOn w:val="TableNormal"/>
    <w:uiPriority w:val="59"/>
    <w:rsid w:val="0091185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basedOn w:val="Normal"/>
    <w:link w:val="normalChar"/>
    <w:autoRedefine/>
    <w:qFormat/>
    <w:rsid w:val="00146577"/>
    <w:pPr>
      <w:spacing w:before="100" w:beforeAutospacing="1" w:after="100" w:afterAutospacing="1"/>
      <w:contextualSpacing/>
      <w:jc w:val="both"/>
    </w:pPr>
    <w:rPr>
      <w:rFonts w:cs="B Nazanin"/>
      <w:color w:val="000000" w:themeColor="text1"/>
      <w:lang w:bidi="fa-IR"/>
    </w:rPr>
  </w:style>
  <w:style w:type="character" w:customStyle="1" w:styleId="normalChar">
    <w:name w:val="normal Char"/>
    <w:basedOn w:val="DefaultParagraphFont"/>
    <w:link w:val="Normal1"/>
    <w:rsid w:val="00146577"/>
    <w:rPr>
      <w:rFonts w:ascii="Times New Roman" w:eastAsia="Times New Roman" w:hAnsi="Times New Roman" w:cs="B Nazanin"/>
      <w:color w:val="000000" w:themeColor="text1"/>
      <w:sz w:val="24"/>
      <w:szCs w:val="24"/>
      <w:lang w:bidi="fa-IR"/>
    </w:rPr>
  </w:style>
  <w:style w:type="character" w:styleId="CommentReference">
    <w:name w:val="annotation reference"/>
    <w:basedOn w:val="DefaultParagraphFont"/>
    <w:uiPriority w:val="99"/>
    <w:semiHidden/>
    <w:unhideWhenUsed/>
    <w:rsid w:val="009118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18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1859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18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859"/>
    <w:rPr>
      <w:rFonts w:ascii="Segoe UI" w:eastAsia="Times New Roman" w:hAnsi="Segoe UI" w:cs="Segoe UI"/>
      <w:sz w:val="18"/>
      <w:szCs w:val="18"/>
    </w:rPr>
  </w:style>
  <w:style w:type="table" w:customStyle="1" w:styleId="PlainTable2">
    <w:name w:val="Plain Table 2"/>
    <w:basedOn w:val="TableNormal"/>
    <w:uiPriority w:val="42"/>
    <w:rsid w:val="00667A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Paragraph">
    <w:name w:val="List Paragraph"/>
    <w:basedOn w:val="Normal"/>
    <w:uiPriority w:val="34"/>
    <w:qFormat/>
    <w:rsid w:val="00667A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06BA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85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911859"/>
    <w:pPr>
      <w:keepNext/>
      <w:spacing w:before="240" w:after="60"/>
      <w:ind w:left="720" w:hanging="720"/>
      <w:outlineLvl w:val="0"/>
    </w:pPr>
    <w:rPr>
      <w:rFonts w:ascii="Arial" w:hAnsi="Arial" w:cs="B Zar"/>
      <w:b/>
      <w:bCs/>
      <w:color w:val="000000" w:themeColor="text1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qFormat/>
    <w:rsid w:val="00095BE4"/>
    <w:pPr>
      <w:keepNext/>
      <w:tabs>
        <w:tab w:val="left" w:pos="1162"/>
      </w:tabs>
      <w:spacing w:before="240" w:after="60"/>
      <w:outlineLvl w:val="1"/>
    </w:pPr>
    <w:rPr>
      <w:rFonts w:ascii="Arial" w:hAnsi="Arial" w:cs="B Zar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11859"/>
    <w:rPr>
      <w:rFonts w:ascii="Arial" w:eastAsia="Times New Roman" w:hAnsi="Arial" w:cs="B Zar"/>
      <w:b/>
      <w:bCs/>
      <w:color w:val="000000" w:themeColor="text1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095BE4"/>
    <w:rPr>
      <w:rFonts w:ascii="Arial" w:eastAsia="Times New Roman" w:hAnsi="Arial" w:cs="B Zar"/>
      <w:b/>
      <w:bCs/>
      <w:sz w:val="28"/>
      <w:szCs w:val="28"/>
    </w:rPr>
  </w:style>
  <w:style w:type="table" w:styleId="TableGrid">
    <w:name w:val="Table Grid"/>
    <w:basedOn w:val="TableNormal"/>
    <w:uiPriority w:val="59"/>
    <w:rsid w:val="0091185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basedOn w:val="Normal"/>
    <w:link w:val="normalChar"/>
    <w:autoRedefine/>
    <w:qFormat/>
    <w:rsid w:val="00146577"/>
    <w:pPr>
      <w:spacing w:before="100" w:beforeAutospacing="1" w:after="100" w:afterAutospacing="1"/>
      <w:contextualSpacing/>
      <w:jc w:val="both"/>
    </w:pPr>
    <w:rPr>
      <w:rFonts w:cs="B Nazanin"/>
      <w:color w:val="000000" w:themeColor="text1"/>
      <w:lang w:bidi="fa-IR"/>
    </w:rPr>
  </w:style>
  <w:style w:type="character" w:customStyle="1" w:styleId="normalChar">
    <w:name w:val="normal Char"/>
    <w:basedOn w:val="DefaultParagraphFont"/>
    <w:link w:val="Normal1"/>
    <w:rsid w:val="00146577"/>
    <w:rPr>
      <w:rFonts w:ascii="Times New Roman" w:eastAsia="Times New Roman" w:hAnsi="Times New Roman" w:cs="B Nazanin"/>
      <w:color w:val="000000" w:themeColor="text1"/>
      <w:sz w:val="24"/>
      <w:szCs w:val="24"/>
      <w:lang w:bidi="fa-IR"/>
    </w:rPr>
  </w:style>
  <w:style w:type="character" w:styleId="CommentReference">
    <w:name w:val="annotation reference"/>
    <w:basedOn w:val="DefaultParagraphFont"/>
    <w:uiPriority w:val="99"/>
    <w:semiHidden/>
    <w:unhideWhenUsed/>
    <w:rsid w:val="009118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18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1859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18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859"/>
    <w:rPr>
      <w:rFonts w:ascii="Segoe UI" w:eastAsia="Times New Roman" w:hAnsi="Segoe UI" w:cs="Segoe UI"/>
      <w:sz w:val="18"/>
      <w:szCs w:val="18"/>
    </w:rPr>
  </w:style>
  <w:style w:type="table" w:customStyle="1" w:styleId="PlainTable2">
    <w:name w:val="Plain Table 2"/>
    <w:basedOn w:val="TableNormal"/>
    <w:uiPriority w:val="42"/>
    <w:rsid w:val="00667A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Paragraph">
    <w:name w:val="List Paragraph"/>
    <w:basedOn w:val="Normal"/>
    <w:uiPriority w:val="34"/>
    <w:qFormat/>
    <w:rsid w:val="00667A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06B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0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orldskills.ir/news/20competito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orldskills.ir/1400/03/22/competitor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Mehdi Daraee</dc:creator>
  <cp:lastModifiedBy>tavakoli</cp:lastModifiedBy>
  <cp:revision>2</cp:revision>
  <dcterms:created xsi:type="dcterms:W3CDTF">2022-06-14T08:40:00Z</dcterms:created>
  <dcterms:modified xsi:type="dcterms:W3CDTF">2022-06-14T08:40:00Z</dcterms:modified>
</cp:coreProperties>
</file>